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16" w:rsidRPr="007E2FE8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Pr="007E2FE8">
        <w:rPr>
          <w:rFonts w:ascii="Times New Roman" w:hAnsi="Times New Roman" w:cs="Times New Roman"/>
          <w:sz w:val="28"/>
          <w:szCs w:val="28"/>
        </w:rPr>
        <w:t>Форма</w:t>
      </w:r>
    </w:p>
    <w:p w:rsidR="00FA0716" w:rsidRPr="007E2FE8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Pr="007E2FE8" w:rsidRDefault="00FA0716" w:rsidP="00FA071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E2FE8">
        <w:rPr>
          <w:rFonts w:ascii="Times New Roman" w:hAnsi="Times New Roman" w:cs="Times New Roman"/>
          <w:sz w:val="28"/>
          <w:szCs w:val="28"/>
        </w:rPr>
        <w:t xml:space="preserve">                       УТВЕРЖДАЮ</w:t>
      </w:r>
    </w:p>
    <w:p w:rsidR="00FA0716" w:rsidRPr="007E2FE8" w:rsidRDefault="00FA0716" w:rsidP="00FA071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FA0716" w:rsidRPr="007E2FE8" w:rsidRDefault="00FA0716" w:rsidP="00FA071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E2FE8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FE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A0716" w:rsidRPr="007E2FE8" w:rsidRDefault="00351E9F" w:rsidP="00FA071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CF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16" w:rsidRPr="007E2FE8" w:rsidRDefault="00FA0716" w:rsidP="00FA0716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E2FE8">
        <w:rPr>
          <w:rFonts w:ascii="Times New Roman" w:hAnsi="Times New Roman" w:cs="Times New Roman"/>
          <w:sz w:val="18"/>
          <w:szCs w:val="18"/>
        </w:rPr>
        <w:t>(Ф.И.О.)</w:t>
      </w:r>
    </w:p>
    <w:p w:rsidR="00FA0716" w:rsidRPr="007E2FE8" w:rsidRDefault="00FA0716" w:rsidP="00FA071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E2FE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0716" w:rsidRPr="007E2FE8" w:rsidRDefault="00FA0716" w:rsidP="00FA0716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7E2FE8">
        <w:rPr>
          <w:rFonts w:ascii="Times New Roman" w:hAnsi="Times New Roman" w:cs="Times New Roman"/>
        </w:rPr>
        <w:t>(подпись)</w:t>
      </w:r>
    </w:p>
    <w:p w:rsidR="00FA0716" w:rsidRPr="007E2FE8" w:rsidRDefault="00FA0716" w:rsidP="00FA071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7E2FE8">
        <w:rPr>
          <w:rFonts w:ascii="Times New Roman" w:hAnsi="Times New Roman" w:cs="Times New Roman"/>
          <w:sz w:val="28"/>
          <w:szCs w:val="28"/>
        </w:rPr>
        <w:t>__________________ 20___ г.</w:t>
      </w:r>
    </w:p>
    <w:p w:rsidR="00FA0716" w:rsidRPr="007E2FE8" w:rsidRDefault="00FA0716" w:rsidP="00FA071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E2FE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A0716" w:rsidRDefault="00FA0716" w:rsidP="00FA0716">
      <w:pPr>
        <w:pStyle w:val="ConsPlusNonformat"/>
        <w:jc w:val="both"/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2"/>
      <w:bookmarkEnd w:id="0"/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FE8">
        <w:rPr>
          <w:rFonts w:ascii="Times New Roman" w:hAnsi="Times New Roman" w:cs="Times New Roman"/>
          <w:sz w:val="28"/>
          <w:szCs w:val="28"/>
        </w:rPr>
        <w:t>БИЗНЕС-ПЛАН</w:t>
      </w:r>
    </w:p>
    <w:p w:rsidR="00FA0716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FE8">
        <w:rPr>
          <w:rFonts w:ascii="Times New Roman" w:hAnsi="Times New Roman" w:cs="Times New Roman"/>
          <w:sz w:val="28"/>
          <w:szCs w:val="28"/>
        </w:rPr>
        <w:t>по созданию и развитию крестьянского (фермерского) хозяйства</w:t>
      </w:r>
    </w:p>
    <w:p w:rsidR="00FA0716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«Откорм крупного рогатого скота» </w:t>
      </w:r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FE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</w:rPr>
      </w:pPr>
      <w:r w:rsidRPr="007E2FE8">
        <w:rPr>
          <w:rFonts w:ascii="Times New Roman" w:hAnsi="Times New Roman" w:cs="Times New Roman"/>
        </w:rPr>
        <w:t>(краткое название проекта)</w:t>
      </w:r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FE8">
        <w:rPr>
          <w:rFonts w:ascii="Times New Roman" w:hAnsi="Times New Roman" w:cs="Times New Roman"/>
          <w:sz w:val="28"/>
          <w:szCs w:val="28"/>
        </w:rPr>
        <w:t>_________</w:t>
      </w:r>
      <w:r w:rsidRPr="007E2FE8">
        <w:rPr>
          <w:rFonts w:ascii="Times New Roman" w:hAnsi="Times New Roman" w:cs="Times New Roman"/>
          <w:sz w:val="28"/>
          <w:szCs w:val="28"/>
          <w:u w:val="single"/>
        </w:rPr>
        <w:t>Гражданин</w:t>
      </w:r>
      <w:proofErr w:type="spellEnd"/>
      <w:r w:rsidRPr="007E2FE8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9F" w:rsidRPr="00351E9F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E2FE8">
        <w:rPr>
          <w:rFonts w:ascii="Times New Roman" w:hAnsi="Times New Roman" w:cs="Times New Roman"/>
        </w:rPr>
        <w:t>(наименование крестьянского (фермерского) хозяйства</w:t>
      </w:r>
      <w:proofErr w:type="gramEnd"/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</w:rPr>
      </w:pPr>
      <w:r w:rsidRPr="007E2FE8">
        <w:rPr>
          <w:rFonts w:ascii="Times New Roman" w:hAnsi="Times New Roman" w:cs="Times New Roman"/>
        </w:rPr>
        <w:t>или Ф.И.О. гражданина Российской Федерации)</w:t>
      </w:r>
    </w:p>
    <w:p w:rsidR="00FA0716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Верхошижемское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FE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</w:rPr>
      </w:pPr>
      <w:r w:rsidRPr="007E2FE8">
        <w:rPr>
          <w:rFonts w:ascii="Times New Roman" w:hAnsi="Times New Roman" w:cs="Times New Roman"/>
        </w:rPr>
        <w:t>(наименование муниципального образования)</w:t>
      </w: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716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дер. </w:t>
      </w:r>
      <w:r w:rsidR="00351E9F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Верхошижемского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Кировской области</w:t>
      </w:r>
    </w:p>
    <w:p w:rsidR="00FA0716" w:rsidRPr="007E2FE8" w:rsidRDefault="00FA0716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FE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FA0716" w:rsidRPr="007E2FE8" w:rsidRDefault="00FA0716" w:rsidP="00FA0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89F" w:rsidRPr="00EA389F" w:rsidRDefault="00F060FB" w:rsidP="00EA3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>СОДЕРЖАНИЕ</w:t>
      </w:r>
    </w:p>
    <w:p w:rsidR="00F060FB" w:rsidRPr="00EA389F" w:rsidRDefault="00F060FB" w:rsidP="00EA38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>стр.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1. Резюме проекта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2. Инициатор проекта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2.1. Общие сведения о крестьянском (фермерском) хозяйстве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2.2. Виды и объемы деятельности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3. Суть проекта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3.1. Местонахождение объекта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3.2. Суть проекта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3.3. Описание продуктов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3.4. Технология производства продукции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4. Организационный план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5. Инвестиционная программа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6. Производственно-финансовый план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6.1. План производства и реализации продукции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6.2. Затраты на производство продукции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6.3. Организация сбыта продукции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6.4. Финансовый план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6.4.1. Условия и допущения, принятые для расчета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6.4.2. Налоговое окружение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6.4.3. Эффективность и окупаемость проекта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6.4.4. Сильные и слабые стороны проекта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6.4.5. Риски реализации проекта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7. План расходов суммы гранта "</w:t>
      </w:r>
      <w:proofErr w:type="spellStart"/>
      <w:r w:rsidRPr="00EA389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EA389F">
        <w:rPr>
          <w:rFonts w:ascii="Times New Roman" w:hAnsi="Times New Roman" w:cs="Times New Roman"/>
          <w:sz w:val="28"/>
          <w:szCs w:val="28"/>
        </w:rPr>
        <w:t>" на создание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>и развитие крестьянского (фермерского) хозяйства</w:t>
      </w:r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680" w:history="1">
        <w:r w:rsidRPr="00EA389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EA389F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A389F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2333" w:history="1">
        <w:r w:rsidRPr="00EA389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EA389F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A389F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89F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2586" w:history="1">
        <w:r w:rsidRPr="00EA389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EA389F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A389F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</w:p>
    <w:p w:rsidR="00F060FB" w:rsidRPr="00EA389F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6B06" w:rsidRDefault="00DD6B06">
      <w:pPr>
        <w:rPr>
          <w:rFonts w:ascii="Courier New" w:hAnsi="Courier New" w:cs="Courier New"/>
        </w:rPr>
      </w:pPr>
      <w:r>
        <w:br w:type="page"/>
      </w:r>
    </w:p>
    <w:p w:rsidR="00F060FB" w:rsidRPr="00101CB2" w:rsidRDefault="00F060FB" w:rsidP="00EA3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1CB2">
        <w:rPr>
          <w:rFonts w:ascii="Times New Roman" w:hAnsi="Times New Roman" w:cs="Times New Roman"/>
          <w:sz w:val="28"/>
          <w:szCs w:val="28"/>
        </w:rPr>
        <w:lastRenderedPageBreak/>
        <w:t>1. Резюме проекта</w:t>
      </w:r>
    </w:p>
    <w:p w:rsidR="00F060FB" w:rsidRPr="00101CB2" w:rsidRDefault="00F060FB" w:rsidP="00F060F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876"/>
      </w:tblGrid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876" w:type="dxa"/>
          </w:tcPr>
          <w:p w:rsidR="00F060FB" w:rsidRPr="00101CB2" w:rsidRDefault="00101CB2" w:rsidP="00101C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«Откорм крупного рогатого скота»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Инициатор проекта (Ф.И.О. гр</w:t>
            </w:r>
            <w:r w:rsidRPr="00101CB2">
              <w:rPr>
                <w:sz w:val="28"/>
                <w:szCs w:val="28"/>
              </w:rPr>
              <w:t>а</w:t>
            </w:r>
            <w:r w:rsidRPr="00101CB2">
              <w:rPr>
                <w:sz w:val="28"/>
                <w:szCs w:val="28"/>
              </w:rPr>
              <w:t>жданина Российской Федерации, наименование крестьянского (фермерского) хозяйства, дата регистрации, ОГРН)</w:t>
            </w:r>
          </w:p>
        </w:tc>
        <w:tc>
          <w:tcPr>
            <w:tcW w:w="4876" w:type="dxa"/>
          </w:tcPr>
          <w:p w:rsidR="00F060FB" w:rsidRPr="00101CB2" w:rsidRDefault="00101CB2" w:rsidP="00416BA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Гражданин РФ </w:t>
            </w:r>
            <w:r w:rsidR="00351E9F">
              <w:rPr>
                <w:sz w:val="28"/>
                <w:szCs w:val="28"/>
              </w:rPr>
              <w:t>Иванов Иван Иванович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Место ведения деятельности (а</w:t>
            </w:r>
            <w:r w:rsidRPr="00101CB2">
              <w:rPr>
                <w:sz w:val="28"/>
                <w:szCs w:val="28"/>
              </w:rPr>
              <w:t>д</w:t>
            </w:r>
            <w:r w:rsidRPr="00101CB2">
              <w:rPr>
                <w:sz w:val="28"/>
                <w:szCs w:val="28"/>
              </w:rPr>
              <w:t>рес фактический), место прож</w:t>
            </w:r>
            <w:r w:rsidRPr="00101CB2">
              <w:rPr>
                <w:sz w:val="28"/>
                <w:szCs w:val="28"/>
              </w:rPr>
              <w:t>и</w:t>
            </w:r>
            <w:r w:rsidRPr="00101CB2">
              <w:rPr>
                <w:sz w:val="28"/>
                <w:szCs w:val="28"/>
              </w:rPr>
              <w:t>вания гражданина Российской Федерации (адрес фактический)</w:t>
            </w:r>
          </w:p>
        </w:tc>
        <w:tc>
          <w:tcPr>
            <w:tcW w:w="4876" w:type="dxa"/>
          </w:tcPr>
          <w:p w:rsidR="00101CB2" w:rsidRDefault="00101CB2" w:rsidP="00101CB2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Верхошижемский</w:t>
            </w:r>
            <w:proofErr w:type="spellEnd"/>
            <w:r w:rsidR="00F060FB" w:rsidRPr="00101CB2">
              <w:rPr>
                <w:sz w:val="28"/>
                <w:szCs w:val="28"/>
              </w:rPr>
              <w:t xml:space="preserve"> район, </w:t>
            </w:r>
          </w:p>
          <w:p w:rsidR="00101CB2" w:rsidRDefault="00351E9F" w:rsidP="00750EDF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</w:t>
            </w:r>
            <w:r w:rsidR="00101CB2">
              <w:rPr>
                <w:sz w:val="28"/>
                <w:szCs w:val="28"/>
              </w:rPr>
              <w:t>ское</w:t>
            </w:r>
            <w:proofErr w:type="spellEnd"/>
            <w:r w:rsidR="00101CB2">
              <w:rPr>
                <w:sz w:val="28"/>
                <w:szCs w:val="28"/>
              </w:rPr>
              <w:t xml:space="preserve"> сельское</w:t>
            </w:r>
            <w:r w:rsidR="00F060FB" w:rsidRPr="00101CB2">
              <w:rPr>
                <w:sz w:val="28"/>
                <w:szCs w:val="28"/>
              </w:rPr>
              <w:t xml:space="preserve"> поселение, </w:t>
            </w:r>
          </w:p>
          <w:p w:rsidR="00F060FB" w:rsidRPr="00101CB2" w:rsidRDefault="00101CB2" w:rsidP="00101CB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351E9F">
              <w:rPr>
                <w:sz w:val="28"/>
                <w:szCs w:val="28"/>
              </w:rPr>
              <w:t>Дар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Суть проекта:</w:t>
            </w:r>
          </w:p>
        </w:tc>
        <w:tc>
          <w:tcPr>
            <w:tcW w:w="4876" w:type="dxa"/>
          </w:tcPr>
          <w:p w:rsidR="00F060FB" w:rsidRPr="00101CB2" w:rsidRDefault="00101CB2" w:rsidP="00D50C8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проектной документации на строительство </w:t>
            </w:r>
            <w:r w:rsidR="00D50C86">
              <w:rPr>
                <w:sz w:val="28"/>
                <w:szCs w:val="28"/>
              </w:rPr>
              <w:t xml:space="preserve">фермы КРС </w:t>
            </w:r>
            <w:r>
              <w:rPr>
                <w:sz w:val="28"/>
                <w:szCs w:val="28"/>
              </w:rPr>
              <w:t>и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тельство </w:t>
            </w:r>
            <w:r w:rsidR="00D50C86">
              <w:rPr>
                <w:sz w:val="28"/>
                <w:szCs w:val="28"/>
              </w:rPr>
              <w:t>фермы КРС</w:t>
            </w:r>
            <w:r>
              <w:rPr>
                <w:sz w:val="28"/>
                <w:szCs w:val="28"/>
              </w:rPr>
              <w:t xml:space="preserve"> в деревне </w:t>
            </w:r>
            <w:r w:rsidR="00351E9F">
              <w:rPr>
                <w:sz w:val="28"/>
                <w:szCs w:val="28"/>
              </w:rPr>
              <w:t>Дар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цель проекта</w:t>
            </w:r>
          </w:p>
        </w:tc>
        <w:tc>
          <w:tcPr>
            <w:tcW w:w="4876" w:type="dxa"/>
          </w:tcPr>
          <w:p w:rsidR="00F060FB" w:rsidRPr="00101CB2" w:rsidRDefault="00964D0C" w:rsidP="00750EDF">
            <w:pPr>
              <w:pStyle w:val="ConsPlusNormal"/>
              <w:jc w:val="both"/>
              <w:rPr>
                <w:sz w:val="28"/>
                <w:szCs w:val="28"/>
              </w:rPr>
            </w:pPr>
            <w:r w:rsidRPr="00964D0C">
              <w:rPr>
                <w:sz w:val="28"/>
                <w:szCs w:val="28"/>
              </w:rPr>
              <w:t>создание комфортных условий для с</w:t>
            </w:r>
            <w:r w:rsidRPr="00964D0C">
              <w:rPr>
                <w:sz w:val="28"/>
                <w:szCs w:val="28"/>
              </w:rPr>
              <w:t>о</w:t>
            </w:r>
            <w:r w:rsidRPr="00964D0C">
              <w:rPr>
                <w:sz w:val="28"/>
                <w:szCs w:val="28"/>
              </w:rPr>
              <w:t>держания молодняка КСР и получения максимально возможных привесов, что приведет к повышению рентабельн</w:t>
            </w:r>
            <w:r w:rsidRPr="00964D0C">
              <w:rPr>
                <w:sz w:val="28"/>
                <w:szCs w:val="28"/>
              </w:rPr>
              <w:t>о</w:t>
            </w:r>
            <w:r w:rsidRPr="00964D0C">
              <w:rPr>
                <w:sz w:val="28"/>
                <w:szCs w:val="28"/>
              </w:rPr>
              <w:t>сти проекта.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способ достижения цели</w:t>
            </w:r>
          </w:p>
        </w:tc>
        <w:tc>
          <w:tcPr>
            <w:tcW w:w="4876" w:type="dxa"/>
          </w:tcPr>
          <w:p w:rsidR="00F060FB" w:rsidRPr="00101CB2" w:rsidRDefault="00750EDF" w:rsidP="00D50C86">
            <w:pPr>
              <w:pStyle w:val="ConsPlusNormal"/>
              <w:jc w:val="both"/>
              <w:rPr>
                <w:sz w:val="28"/>
                <w:szCs w:val="28"/>
              </w:rPr>
            </w:pPr>
            <w:r w:rsidRPr="00750EDF">
              <w:rPr>
                <w:sz w:val="28"/>
                <w:szCs w:val="28"/>
              </w:rPr>
              <w:t>возведение капитального здания</w:t>
            </w:r>
            <w:r w:rsidR="00D50C86">
              <w:rPr>
                <w:sz w:val="28"/>
                <w:szCs w:val="28"/>
              </w:rPr>
              <w:t xml:space="preserve"> фе</w:t>
            </w:r>
            <w:r w:rsidR="00D50C86">
              <w:rPr>
                <w:sz w:val="28"/>
                <w:szCs w:val="28"/>
              </w:rPr>
              <w:t>р</w:t>
            </w:r>
            <w:r w:rsidR="00D50C86">
              <w:rPr>
                <w:sz w:val="28"/>
                <w:szCs w:val="28"/>
              </w:rPr>
              <w:t xml:space="preserve">мы КРС для содержания </w:t>
            </w:r>
            <w:r w:rsidRPr="00750EDF">
              <w:rPr>
                <w:sz w:val="28"/>
                <w:szCs w:val="28"/>
              </w:rPr>
              <w:t>телят; соста</w:t>
            </w:r>
            <w:r w:rsidRPr="00750EDF">
              <w:rPr>
                <w:sz w:val="28"/>
                <w:szCs w:val="28"/>
              </w:rPr>
              <w:t>в</w:t>
            </w:r>
            <w:r w:rsidRPr="00750EDF">
              <w:rPr>
                <w:sz w:val="28"/>
                <w:szCs w:val="28"/>
              </w:rPr>
              <w:t>ление полно-ценного рациона кормл</w:t>
            </w:r>
            <w:r w:rsidRPr="00750EDF">
              <w:rPr>
                <w:sz w:val="28"/>
                <w:szCs w:val="28"/>
              </w:rPr>
              <w:t>е</w:t>
            </w:r>
            <w:r w:rsidRPr="00750EDF">
              <w:rPr>
                <w:sz w:val="28"/>
                <w:szCs w:val="28"/>
              </w:rPr>
              <w:t>ния животных в соответствии с их во</w:t>
            </w:r>
            <w:r w:rsidRPr="00750EDF">
              <w:rPr>
                <w:sz w:val="28"/>
                <w:szCs w:val="28"/>
              </w:rPr>
              <w:t>з</w:t>
            </w:r>
            <w:r w:rsidRPr="00750EDF">
              <w:rPr>
                <w:sz w:val="28"/>
                <w:szCs w:val="28"/>
              </w:rPr>
              <w:t>растом; приобретение молодняк</w:t>
            </w:r>
            <w:r>
              <w:rPr>
                <w:sz w:val="28"/>
                <w:szCs w:val="28"/>
              </w:rPr>
              <w:t>а КРС и обеспечение его кормами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Сроки и этапы реализации прое</w:t>
            </w:r>
            <w:r w:rsidRPr="00101CB2">
              <w:rPr>
                <w:sz w:val="28"/>
                <w:szCs w:val="28"/>
              </w:rPr>
              <w:t>к</w:t>
            </w:r>
            <w:r w:rsidRPr="00101CB2">
              <w:rPr>
                <w:sz w:val="28"/>
                <w:szCs w:val="28"/>
              </w:rPr>
              <w:t>та</w:t>
            </w:r>
          </w:p>
        </w:tc>
        <w:tc>
          <w:tcPr>
            <w:tcW w:w="4876" w:type="dxa"/>
          </w:tcPr>
          <w:p w:rsidR="00F060FB" w:rsidRPr="00101CB2" w:rsidRDefault="00964D0C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рассчитана на 6 лет, в 6 этапов. Начала реализации проекта 2020 год. 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Финансовые ресурсы, тыс. ру</w:t>
            </w:r>
            <w:r w:rsidRPr="00101CB2">
              <w:rPr>
                <w:sz w:val="28"/>
                <w:szCs w:val="28"/>
              </w:rPr>
              <w:t>б</w:t>
            </w:r>
            <w:r w:rsidRPr="00101CB2">
              <w:rPr>
                <w:sz w:val="28"/>
                <w:szCs w:val="28"/>
              </w:rPr>
              <w:t>лей:</w:t>
            </w:r>
          </w:p>
        </w:tc>
        <w:tc>
          <w:tcPr>
            <w:tcW w:w="4876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общая стоимость проекта</w:t>
            </w:r>
          </w:p>
        </w:tc>
        <w:tc>
          <w:tcPr>
            <w:tcW w:w="4876" w:type="dxa"/>
          </w:tcPr>
          <w:p w:rsidR="00F060FB" w:rsidRPr="00101CB2" w:rsidRDefault="00101CB2" w:rsidP="00D743B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  <w:r w:rsidR="00D743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743B8">
              <w:rPr>
                <w:sz w:val="28"/>
                <w:szCs w:val="28"/>
              </w:rPr>
              <w:t>835</w:t>
            </w:r>
            <w:r>
              <w:rPr>
                <w:sz w:val="28"/>
                <w:szCs w:val="28"/>
              </w:rPr>
              <w:t>0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в том числе</w:t>
            </w:r>
          </w:p>
        </w:tc>
        <w:tc>
          <w:tcPr>
            <w:tcW w:w="4876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4876" w:type="dxa"/>
          </w:tcPr>
          <w:p w:rsidR="00F060FB" w:rsidRPr="00101CB2" w:rsidRDefault="00101CB2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средства гранта</w:t>
            </w:r>
          </w:p>
        </w:tc>
        <w:tc>
          <w:tcPr>
            <w:tcW w:w="4876" w:type="dxa"/>
          </w:tcPr>
          <w:p w:rsidR="00F060FB" w:rsidRPr="00101CB2" w:rsidRDefault="00101CB2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Срок окупаемости проекта (в г</w:t>
            </w:r>
            <w:r w:rsidRPr="00101CB2">
              <w:rPr>
                <w:sz w:val="28"/>
                <w:szCs w:val="28"/>
              </w:rPr>
              <w:t>о</w:t>
            </w:r>
            <w:r w:rsidRPr="00101CB2">
              <w:rPr>
                <w:sz w:val="28"/>
                <w:szCs w:val="28"/>
              </w:rPr>
              <w:t>дах)</w:t>
            </w:r>
          </w:p>
        </w:tc>
        <w:tc>
          <w:tcPr>
            <w:tcW w:w="4876" w:type="dxa"/>
          </w:tcPr>
          <w:p w:rsidR="00F060FB" w:rsidRPr="00101CB2" w:rsidRDefault="00101CB2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lastRenderedPageBreak/>
              <w:t>Количество создаваемых рабочих мест, человек</w:t>
            </w:r>
          </w:p>
        </w:tc>
        <w:tc>
          <w:tcPr>
            <w:tcW w:w="4876" w:type="dxa"/>
          </w:tcPr>
          <w:p w:rsidR="00F060FB" w:rsidRPr="00101CB2" w:rsidRDefault="00101CB2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Социальный эффект от реализ</w:t>
            </w:r>
            <w:r w:rsidRPr="00101CB2">
              <w:rPr>
                <w:sz w:val="28"/>
                <w:szCs w:val="28"/>
              </w:rPr>
              <w:t>а</w:t>
            </w:r>
            <w:r w:rsidRPr="00101CB2">
              <w:rPr>
                <w:sz w:val="28"/>
                <w:szCs w:val="28"/>
              </w:rPr>
              <w:t>ции проекта</w:t>
            </w:r>
          </w:p>
        </w:tc>
        <w:tc>
          <w:tcPr>
            <w:tcW w:w="4876" w:type="dxa"/>
          </w:tcPr>
          <w:p w:rsidR="00F6166A" w:rsidRPr="00F6166A" w:rsidRDefault="00F6166A" w:rsidP="00750EDF">
            <w:pPr>
              <w:pStyle w:val="ConsPlusNormal"/>
              <w:jc w:val="both"/>
              <w:rPr>
                <w:sz w:val="28"/>
                <w:szCs w:val="28"/>
              </w:rPr>
            </w:pPr>
            <w:r w:rsidRPr="00F6166A">
              <w:rPr>
                <w:sz w:val="28"/>
                <w:szCs w:val="28"/>
              </w:rPr>
              <w:t>1.</w:t>
            </w:r>
            <w:r w:rsidRPr="00F6166A">
              <w:rPr>
                <w:sz w:val="28"/>
                <w:szCs w:val="28"/>
              </w:rPr>
              <w:tab/>
              <w:t>Создание еще одного сельскох</w:t>
            </w:r>
            <w:r w:rsidRPr="00F6166A">
              <w:rPr>
                <w:sz w:val="28"/>
                <w:szCs w:val="28"/>
              </w:rPr>
              <w:t>о</w:t>
            </w:r>
            <w:r w:rsidRPr="00F6166A">
              <w:rPr>
                <w:sz w:val="28"/>
                <w:szCs w:val="28"/>
              </w:rPr>
              <w:t xml:space="preserve">зяйственного товаропроизводителя на территории </w:t>
            </w:r>
            <w:proofErr w:type="spellStart"/>
            <w:r w:rsidRPr="00F6166A">
              <w:rPr>
                <w:sz w:val="28"/>
                <w:szCs w:val="28"/>
              </w:rPr>
              <w:t>Верхошижемского</w:t>
            </w:r>
            <w:proofErr w:type="spellEnd"/>
            <w:r w:rsidRPr="00F6166A">
              <w:rPr>
                <w:sz w:val="28"/>
                <w:szCs w:val="28"/>
              </w:rPr>
              <w:t xml:space="preserve"> района;</w:t>
            </w:r>
          </w:p>
          <w:p w:rsidR="00F6166A" w:rsidRPr="00F6166A" w:rsidRDefault="00F6166A" w:rsidP="00750EDF">
            <w:pPr>
              <w:pStyle w:val="ConsPlusNormal"/>
              <w:jc w:val="both"/>
              <w:rPr>
                <w:sz w:val="28"/>
                <w:szCs w:val="28"/>
              </w:rPr>
            </w:pPr>
            <w:r w:rsidRPr="00F6166A">
              <w:rPr>
                <w:sz w:val="28"/>
                <w:szCs w:val="28"/>
              </w:rPr>
              <w:t>2.</w:t>
            </w:r>
            <w:r w:rsidRPr="00F6166A">
              <w:rPr>
                <w:sz w:val="28"/>
                <w:szCs w:val="28"/>
              </w:rPr>
              <w:tab/>
              <w:t xml:space="preserve">Создание новых рабочих мест, обеспеченных </w:t>
            </w:r>
            <w:proofErr w:type="gramStart"/>
            <w:r w:rsidRPr="00F6166A">
              <w:rPr>
                <w:sz w:val="28"/>
                <w:szCs w:val="28"/>
              </w:rPr>
              <w:t>социальными</w:t>
            </w:r>
            <w:proofErr w:type="gramEnd"/>
            <w:r w:rsidRPr="00F6166A">
              <w:rPr>
                <w:sz w:val="28"/>
                <w:szCs w:val="28"/>
              </w:rPr>
              <w:t xml:space="preserve"> гарантия-ми;</w:t>
            </w:r>
          </w:p>
          <w:p w:rsidR="00F060FB" w:rsidRPr="00101CB2" w:rsidRDefault="00F6166A" w:rsidP="00750EDF">
            <w:pPr>
              <w:pStyle w:val="ConsPlusNormal"/>
              <w:jc w:val="both"/>
              <w:rPr>
                <w:sz w:val="28"/>
                <w:szCs w:val="28"/>
              </w:rPr>
            </w:pPr>
            <w:r w:rsidRPr="00F6166A">
              <w:rPr>
                <w:sz w:val="28"/>
                <w:szCs w:val="28"/>
              </w:rPr>
              <w:t>3. Производство мяса говядины в об</w:t>
            </w:r>
            <w:r w:rsidRPr="00F6166A">
              <w:rPr>
                <w:sz w:val="28"/>
                <w:szCs w:val="28"/>
              </w:rPr>
              <w:t>ъ</w:t>
            </w:r>
            <w:r w:rsidRPr="00F6166A">
              <w:rPr>
                <w:sz w:val="28"/>
                <w:szCs w:val="28"/>
              </w:rPr>
              <w:t>еме достаточном чтоб обеспечить н</w:t>
            </w:r>
            <w:r w:rsidRPr="00F6166A">
              <w:rPr>
                <w:sz w:val="28"/>
                <w:szCs w:val="28"/>
              </w:rPr>
              <w:t>е</w:t>
            </w:r>
            <w:r w:rsidRPr="00F6166A">
              <w:rPr>
                <w:sz w:val="28"/>
                <w:szCs w:val="28"/>
              </w:rPr>
              <w:t xml:space="preserve">большой мясной цех по производству полуфабрикатов </w:t>
            </w:r>
            <w:proofErr w:type="gramStart"/>
            <w:r w:rsidRPr="00F6166A">
              <w:rPr>
                <w:sz w:val="28"/>
                <w:szCs w:val="28"/>
              </w:rPr>
              <w:t>качественным</w:t>
            </w:r>
            <w:proofErr w:type="gramEnd"/>
            <w:r w:rsidRPr="00F6166A">
              <w:rPr>
                <w:sz w:val="28"/>
                <w:szCs w:val="28"/>
              </w:rPr>
              <w:t xml:space="preserve"> </w:t>
            </w:r>
            <w:proofErr w:type="spellStart"/>
            <w:r w:rsidRPr="00F6166A">
              <w:rPr>
                <w:sz w:val="28"/>
                <w:szCs w:val="28"/>
              </w:rPr>
              <w:t>мя-сом</w:t>
            </w:r>
            <w:proofErr w:type="spellEnd"/>
            <w:r w:rsidRPr="00F6166A">
              <w:rPr>
                <w:sz w:val="28"/>
                <w:szCs w:val="28"/>
              </w:rPr>
              <w:t>.  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Выручка от продажи продукции за период реализации проекта, млн. рублей</w:t>
            </w:r>
          </w:p>
        </w:tc>
        <w:tc>
          <w:tcPr>
            <w:tcW w:w="4876" w:type="dxa"/>
          </w:tcPr>
          <w:p w:rsidR="00F060FB" w:rsidRPr="00101CB2" w:rsidRDefault="00964D0C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Рентабельность проекта, %</w:t>
            </w:r>
          </w:p>
        </w:tc>
        <w:tc>
          <w:tcPr>
            <w:tcW w:w="4876" w:type="dxa"/>
          </w:tcPr>
          <w:p w:rsidR="00F060FB" w:rsidRPr="00101CB2" w:rsidRDefault="00964D0C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8,55</w:t>
            </w:r>
          </w:p>
        </w:tc>
      </w:tr>
      <w:tr w:rsidR="00F060FB" w:rsidRPr="00101CB2" w:rsidTr="000A17DD">
        <w:tc>
          <w:tcPr>
            <w:tcW w:w="4195" w:type="dxa"/>
          </w:tcPr>
          <w:p w:rsidR="00F060FB" w:rsidRPr="00101CB2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101CB2">
              <w:rPr>
                <w:sz w:val="28"/>
                <w:szCs w:val="28"/>
              </w:rPr>
              <w:t>Среднемесячная заработная пл</w:t>
            </w:r>
            <w:r w:rsidRPr="00101CB2">
              <w:rPr>
                <w:sz w:val="28"/>
                <w:szCs w:val="28"/>
              </w:rPr>
              <w:t>а</w:t>
            </w:r>
            <w:r w:rsidRPr="00101CB2">
              <w:rPr>
                <w:sz w:val="28"/>
                <w:szCs w:val="28"/>
              </w:rPr>
              <w:t>та, тыс. рублей</w:t>
            </w:r>
          </w:p>
        </w:tc>
        <w:tc>
          <w:tcPr>
            <w:tcW w:w="4876" w:type="dxa"/>
          </w:tcPr>
          <w:p w:rsidR="00F060FB" w:rsidRPr="00101CB2" w:rsidRDefault="00964D0C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F060FB" w:rsidRPr="00101CB2" w:rsidRDefault="00F060FB" w:rsidP="00F060FB">
      <w:pPr>
        <w:pStyle w:val="ConsPlusNormal"/>
        <w:jc w:val="both"/>
        <w:rPr>
          <w:sz w:val="28"/>
          <w:szCs w:val="28"/>
        </w:rPr>
      </w:pPr>
    </w:p>
    <w:p w:rsidR="00755940" w:rsidRPr="00101CB2" w:rsidRDefault="00755940">
      <w:pPr>
        <w:rPr>
          <w:sz w:val="28"/>
          <w:szCs w:val="28"/>
        </w:rPr>
      </w:pPr>
      <w:r w:rsidRPr="00101CB2">
        <w:rPr>
          <w:sz w:val="28"/>
          <w:szCs w:val="28"/>
        </w:rPr>
        <w:br w:type="page"/>
      </w:r>
    </w:p>
    <w:p w:rsidR="00F060FB" w:rsidRPr="00755940" w:rsidRDefault="00F060FB" w:rsidP="007559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40">
        <w:rPr>
          <w:rFonts w:ascii="Times New Roman" w:hAnsi="Times New Roman" w:cs="Times New Roman"/>
          <w:b/>
          <w:sz w:val="28"/>
          <w:szCs w:val="28"/>
        </w:rPr>
        <w:lastRenderedPageBreak/>
        <w:t>2. Инициатор проекта</w:t>
      </w:r>
    </w:p>
    <w:p w:rsidR="00F060FB" w:rsidRPr="00755940" w:rsidRDefault="00F060FB" w:rsidP="00755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60FB" w:rsidRPr="00755940" w:rsidRDefault="00F060FB" w:rsidP="00755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940">
        <w:rPr>
          <w:rFonts w:ascii="Times New Roman" w:hAnsi="Times New Roman" w:cs="Times New Roman"/>
          <w:sz w:val="28"/>
          <w:szCs w:val="28"/>
        </w:rPr>
        <w:t>2.1. Общие ведения о крестьянском (фермерском) хозяйстве или</w:t>
      </w:r>
      <w:r w:rsidR="00755940" w:rsidRPr="00755940">
        <w:rPr>
          <w:rFonts w:ascii="Times New Roman" w:hAnsi="Times New Roman" w:cs="Times New Roman"/>
          <w:sz w:val="28"/>
          <w:szCs w:val="28"/>
        </w:rPr>
        <w:t xml:space="preserve"> </w:t>
      </w:r>
      <w:r w:rsidRPr="00755940">
        <w:rPr>
          <w:rFonts w:ascii="Times New Roman" w:hAnsi="Times New Roman" w:cs="Times New Roman"/>
          <w:sz w:val="28"/>
          <w:szCs w:val="28"/>
        </w:rPr>
        <w:t>гражданине Российской Федерации.</w:t>
      </w:r>
    </w:p>
    <w:p w:rsidR="00F060FB" w:rsidRDefault="00F060FB" w:rsidP="00F06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855"/>
      </w:tblGrid>
      <w:tr w:rsidR="00F060FB" w:rsidTr="000A17DD">
        <w:tc>
          <w:tcPr>
            <w:tcW w:w="5216" w:type="dxa"/>
          </w:tcPr>
          <w:p w:rsidR="00F060FB" w:rsidRPr="0075594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t>Полное наименование крестьянского (фермерского) хозяйства (Ф.И.О. гражд</w:t>
            </w:r>
            <w:r w:rsidRPr="00755940">
              <w:rPr>
                <w:sz w:val="28"/>
                <w:szCs w:val="28"/>
              </w:rPr>
              <w:t>а</w:t>
            </w:r>
            <w:r w:rsidRPr="00755940">
              <w:rPr>
                <w:sz w:val="28"/>
                <w:szCs w:val="28"/>
              </w:rPr>
              <w:t>нина Российской Федерации)</w:t>
            </w:r>
          </w:p>
        </w:tc>
        <w:tc>
          <w:tcPr>
            <w:tcW w:w="3855" w:type="dxa"/>
          </w:tcPr>
          <w:p w:rsidR="00F060FB" w:rsidRPr="00755940" w:rsidRDefault="00755940" w:rsidP="00416BA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рации </w:t>
            </w:r>
            <w:r w:rsidR="00351E9F">
              <w:rPr>
                <w:sz w:val="28"/>
                <w:szCs w:val="28"/>
              </w:rPr>
              <w:t>Иванов Иван Иванович</w:t>
            </w:r>
          </w:p>
        </w:tc>
      </w:tr>
      <w:tr w:rsidR="00F060FB" w:rsidTr="000A17DD">
        <w:tc>
          <w:tcPr>
            <w:tcW w:w="5216" w:type="dxa"/>
          </w:tcPr>
          <w:p w:rsidR="00F060FB" w:rsidRPr="0075594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t>Номер и дата государственной регистр</w:t>
            </w:r>
            <w:r w:rsidRPr="00755940">
              <w:rPr>
                <w:sz w:val="28"/>
                <w:szCs w:val="28"/>
              </w:rPr>
              <w:t>а</w:t>
            </w:r>
            <w:r w:rsidRPr="00755940">
              <w:rPr>
                <w:sz w:val="28"/>
                <w:szCs w:val="28"/>
              </w:rPr>
              <w:t>ции главы крестьянского (фермерского) хозяйства</w:t>
            </w:r>
          </w:p>
        </w:tc>
        <w:tc>
          <w:tcPr>
            <w:tcW w:w="3855" w:type="dxa"/>
          </w:tcPr>
          <w:p w:rsidR="00F060FB" w:rsidRPr="00755940" w:rsidRDefault="00755940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регистрация крестьянского (фермерского) хозяйства будет проведена в течение 30 календарных дней после признания победителем конкурсного отбора </w:t>
            </w:r>
          </w:p>
        </w:tc>
      </w:tr>
      <w:tr w:rsidR="00F060FB" w:rsidTr="000A17DD">
        <w:tc>
          <w:tcPr>
            <w:tcW w:w="5216" w:type="dxa"/>
          </w:tcPr>
          <w:p w:rsidR="00F060FB" w:rsidRPr="0075594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t>Фамилия, имя, отчество главы крестья</w:t>
            </w:r>
            <w:r w:rsidRPr="00755940">
              <w:rPr>
                <w:sz w:val="28"/>
                <w:szCs w:val="28"/>
              </w:rPr>
              <w:t>н</w:t>
            </w:r>
            <w:r w:rsidRPr="00755940">
              <w:rPr>
                <w:sz w:val="28"/>
                <w:szCs w:val="28"/>
              </w:rPr>
              <w:t>ского (фермерского) хозяйства, гражд</w:t>
            </w:r>
            <w:r w:rsidRPr="00755940">
              <w:rPr>
                <w:sz w:val="28"/>
                <w:szCs w:val="28"/>
              </w:rPr>
              <w:t>а</w:t>
            </w:r>
            <w:r w:rsidRPr="00755940">
              <w:rPr>
                <w:sz w:val="28"/>
                <w:szCs w:val="28"/>
              </w:rPr>
              <w:t>нина Российской Федерации</w:t>
            </w:r>
          </w:p>
        </w:tc>
        <w:tc>
          <w:tcPr>
            <w:tcW w:w="3855" w:type="dxa"/>
          </w:tcPr>
          <w:p w:rsidR="00F060FB" w:rsidRPr="00755940" w:rsidRDefault="00755940" w:rsidP="00416BA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рации </w:t>
            </w:r>
            <w:r w:rsidR="00351E9F">
              <w:rPr>
                <w:sz w:val="28"/>
                <w:szCs w:val="28"/>
              </w:rPr>
              <w:t>Иванов Иван Иванович</w:t>
            </w:r>
          </w:p>
        </w:tc>
      </w:tr>
      <w:tr w:rsidR="00F060FB" w:rsidTr="000A17DD">
        <w:tc>
          <w:tcPr>
            <w:tcW w:w="5216" w:type="dxa"/>
          </w:tcPr>
          <w:p w:rsidR="00F060FB" w:rsidRPr="0075594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t>Фамилия, имя, отчество членов крестья</w:t>
            </w:r>
            <w:r w:rsidRPr="00755940">
              <w:rPr>
                <w:sz w:val="28"/>
                <w:szCs w:val="28"/>
              </w:rPr>
              <w:t>н</w:t>
            </w:r>
            <w:r w:rsidRPr="00755940">
              <w:rPr>
                <w:sz w:val="28"/>
                <w:szCs w:val="28"/>
              </w:rPr>
              <w:t>ского (фермерского) хозяйства, номера телефонов</w:t>
            </w:r>
          </w:p>
        </w:tc>
        <w:tc>
          <w:tcPr>
            <w:tcW w:w="3855" w:type="dxa"/>
          </w:tcPr>
          <w:p w:rsidR="00F060FB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  <w:p w:rsidR="00755940" w:rsidRPr="00755940" w:rsidRDefault="00755940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60FB" w:rsidTr="000A17DD">
        <w:tc>
          <w:tcPr>
            <w:tcW w:w="5216" w:type="dxa"/>
          </w:tcPr>
          <w:p w:rsidR="00F060FB" w:rsidRPr="0075594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t>Основной вид деятельности крестьянск</w:t>
            </w:r>
            <w:r w:rsidRPr="00755940">
              <w:rPr>
                <w:sz w:val="28"/>
                <w:szCs w:val="28"/>
              </w:rPr>
              <w:t>о</w:t>
            </w:r>
            <w:r w:rsidRPr="00755940">
              <w:rPr>
                <w:sz w:val="28"/>
                <w:szCs w:val="28"/>
              </w:rPr>
              <w:t>го (фермерского) хозяйства или план</w:t>
            </w:r>
            <w:r w:rsidRPr="00755940">
              <w:rPr>
                <w:sz w:val="28"/>
                <w:szCs w:val="28"/>
              </w:rPr>
              <w:t>и</w:t>
            </w:r>
            <w:r w:rsidRPr="00755940">
              <w:rPr>
                <w:sz w:val="28"/>
                <w:szCs w:val="28"/>
              </w:rPr>
              <w:t>руемый вид деятельности гражданином Российской Федерации после регистр</w:t>
            </w:r>
            <w:r w:rsidRPr="00755940">
              <w:rPr>
                <w:sz w:val="28"/>
                <w:szCs w:val="28"/>
              </w:rPr>
              <w:t>а</w:t>
            </w:r>
            <w:r w:rsidRPr="00755940">
              <w:rPr>
                <w:sz w:val="28"/>
                <w:szCs w:val="28"/>
              </w:rPr>
              <w:t>ции крестьянского (фермерского) хозя</w:t>
            </w:r>
            <w:r w:rsidRPr="00755940">
              <w:rPr>
                <w:sz w:val="28"/>
                <w:szCs w:val="28"/>
              </w:rPr>
              <w:t>й</w:t>
            </w:r>
            <w:r w:rsidRPr="00755940">
              <w:rPr>
                <w:sz w:val="28"/>
                <w:szCs w:val="28"/>
              </w:rPr>
              <w:t>ства</w:t>
            </w:r>
          </w:p>
        </w:tc>
        <w:tc>
          <w:tcPr>
            <w:tcW w:w="3855" w:type="dxa"/>
          </w:tcPr>
          <w:p w:rsidR="00F060FB" w:rsidRPr="00755940" w:rsidRDefault="00755940" w:rsidP="0075594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01.42.1 - </w:t>
            </w:r>
            <w:r w:rsidRPr="00755940">
              <w:rPr>
                <w:sz w:val="28"/>
                <w:szCs w:val="28"/>
              </w:rPr>
              <w:t>Разведение мясного и прочего крупного рогатого скота, включая буйволов, яков и др.</w:t>
            </w:r>
          </w:p>
        </w:tc>
      </w:tr>
      <w:tr w:rsidR="00F060FB" w:rsidTr="000A17DD">
        <w:tc>
          <w:tcPr>
            <w:tcW w:w="9071" w:type="dxa"/>
            <w:gridSpan w:val="2"/>
          </w:tcPr>
          <w:p w:rsidR="00F060FB" w:rsidRPr="00755940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t>Реквизиты крестьянского (фермерского) хозяйства или гражданина Ро</w:t>
            </w:r>
            <w:r w:rsidRPr="00755940">
              <w:rPr>
                <w:sz w:val="28"/>
                <w:szCs w:val="28"/>
              </w:rPr>
              <w:t>с</w:t>
            </w:r>
            <w:r w:rsidRPr="00755940">
              <w:rPr>
                <w:sz w:val="28"/>
                <w:szCs w:val="28"/>
              </w:rPr>
              <w:t>сийской Федерации:</w:t>
            </w:r>
          </w:p>
        </w:tc>
      </w:tr>
      <w:tr w:rsidR="00F060FB" w:rsidTr="000A17DD">
        <w:tc>
          <w:tcPr>
            <w:tcW w:w="5216" w:type="dxa"/>
          </w:tcPr>
          <w:p w:rsidR="00F060FB" w:rsidRPr="0075594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t>ИНН</w:t>
            </w:r>
          </w:p>
        </w:tc>
        <w:tc>
          <w:tcPr>
            <w:tcW w:w="3855" w:type="dxa"/>
          </w:tcPr>
          <w:p w:rsidR="00F060FB" w:rsidRPr="00755940" w:rsidRDefault="00351E9F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4311111111</w:t>
            </w:r>
          </w:p>
        </w:tc>
      </w:tr>
      <w:tr w:rsidR="00F060FB" w:rsidTr="000A17DD">
        <w:tc>
          <w:tcPr>
            <w:tcW w:w="5216" w:type="dxa"/>
          </w:tcPr>
          <w:p w:rsidR="00F060FB" w:rsidRPr="0075594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t>КПП &lt;*&gt;</w:t>
            </w:r>
          </w:p>
        </w:tc>
        <w:tc>
          <w:tcPr>
            <w:tcW w:w="3855" w:type="dxa"/>
          </w:tcPr>
          <w:p w:rsidR="00F060FB" w:rsidRPr="00755940" w:rsidRDefault="00755940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60FB" w:rsidTr="000A17DD">
        <w:tc>
          <w:tcPr>
            <w:tcW w:w="5216" w:type="dxa"/>
          </w:tcPr>
          <w:p w:rsidR="00F060FB" w:rsidRPr="0075594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t>Юридический адрес крестьянского (фе</w:t>
            </w:r>
            <w:r w:rsidRPr="00755940">
              <w:rPr>
                <w:sz w:val="28"/>
                <w:szCs w:val="28"/>
              </w:rPr>
              <w:t>р</w:t>
            </w:r>
            <w:r w:rsidRPr="00755940">
              <w:rPr>
                <w:sz w:val="28"/>
                <w:szCs w:val="28"/>
              </w:rPr>
              <w:t>мерского) хозяйства</w:t>
            </w:r>
          </w:p>
        </w:tc>
        <w:tc>
          <w:tcPr>
            <w:tcW w:w="3855" w:type="dxa"/>
          </w:tcPr>
          <w:p w:rsidR="00755940" w:rsidRDefault="00755940" w:rsidP="000A17D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Верхошижемский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F060FB" w:rsidRPr="00755940" w:rsidRDefault="00755940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Пунгин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F060FB" w:rsidTr="000A17DD">
        <w:tc>
          <w:tcPr>
            <w:tcW w:w="5216" w:type="dxa"/>
          </w:tcPr>
          <w:p w:rsidR="00F060FB" w:rsidRPr="0075594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t>Фактический адрес крестьянского (фе</w:t>
            </w:r>
            <w:r w:rsidRPr="00755940">
              <w:rPr>
                <w:sz w:val="28"/>
                <w:szCs w:val="28"/>
              </w:rPr>
              <w:t>р</w:t>
            </w:r>
            <w:r w:rsidRPr="00755940">
              <w:rPr>
                <w:sz w:val="28"/>
                <w:szCs w:val="28"/>
              </w:rPr>
              <w:t>мерского) хозяйства или гражданина Ро</w:t>
            </w:r>
            <w:r w:rsidRPr="00755940">
              <w:rPr>
                <w:sz w:val="28"/>
                <w:szCs w:val="28"/>
              </w:rPr>
              <w:t>с</w:t>
            </w:r>
            <w:r w:rsidRPr="0075594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855" w:type="dxa"/>
          </w:tcPr>
          <w:p w:rsidR="00755940" w:rsidRDefault="00755940" w:rsidP="00755940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Верхошижемский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F060FB" w:rsidRPr="00755940" w:rsidRDefault="00AB4DFE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r w:rsidR="00351E9F">
              <w:rPr>
                <w:sz w:val="28"/>
                <w:szCs w:val="28"/>
              </w:rPr>
              <w:t>Дар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060FB" w:rsidTr="000A17DD">
        <w:tc>
          <w:tcPr>
            <w:tcW w:w="5216" w:type="dxa"/>
          </w:tcPr>
          <w:p w:rsidR="00F060FB" w:rsidRPr="0075594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t>Телефон главы крестьянского (ферме</w:t>
            </w:r>
            <w:r w:rsidRPr="00755940">
              <w:rPr>
                <w:sz w:val="28"/>
                <w:szCs w:val="28"/>
              </w:rPr>
              <w:t>р</w:t>
            </w:r>
            <w:r w:rsidRPr="00755940">
              <w:rPr>
                <w:sz w:val="28"/>
                <w:szCs w:val="28"/>
              </w:rPr>
              <w:t>ского) хозяйства или гражданина Росси</w:t>
            </w:r>
            <w:r w:rsidRPr="00755940">
              <w:rPr>
                <w:sz w:val="28"/>
                <w:szCs w:val="28"/>
              </w:rPr>
              <w:t>й</w:t>
            </w:r>
            <w:r w:rsidRPr="0075594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3855" w:type="dxa"/>
          </w:tcPr>
          <w:p w:rsidR="00F060FB" w:rsidRPr="004A5BDD" w:rsidRDefault="00351E9F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89128888888</w:t>
            </w:r>
          </w:p>
        </w:tc>
      </w:tr>
      <w:tr w:rsidR="00F060FB" w:rsidTr="000A17DD">
        <w:tc>
          <w:tcPr>
            <w:tcW w:w="5216" w:type="dxa"/>
          </w:tcPr>
          <w:p w:rsidR="00F060FB" w:rsidRPr="0075594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755940">
              <w:rPr>
                <w:sz w:val="28"/>
                <w:szCs w:val="28"/>
              </w:rPr>
              <w:lastRenderedPageBreak/>
              <w:t>Адрес электронной почты главы крест</w:t>
            </w:r>
            <w:r w:rsidRPr="00755940">
              <w:rPr>
                <w:sz w:val="28"/>
                <w:szCs w:val="28"/>
              </w:rPr>
              <w:t>ь</w:t>
            </w:r>
            <w:r w:rsidRPr="00755940">
              <w:rPr>
                <w:sz w:val="28"/>
                <w:szCs w:val="28"/>
              </w:rPr>
              <w:t>янского (фермерского) хозяйства или гражданина Российской Федерации</w:t>
            </w:r>
          </w:p>
        </w:tc>
        <w:tc>
          <w:tcPr>
            <w:tcW w:w="3855" w:type="dxa"/>
          </w:tcPr>
          <w:p w:rsidR="00F060FB" w:rsidRPr="00351E9F" w:rsidRDefault="00351E9F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kdfjgkldfhg@mail.ru</w:t>
            </w:r>
          </w:p>
        </w:tc>
      </w:tr>
    </w:tbl>
    <w:p w:rsidR="00F060FB" w:rsidRDefault="00F060FB" w:rsidP="00F060FB">
      <w:pPr>
        <w:pStyle w:val="ConsPlusNormal"/>
        <w:jc w:val="both"/>
      </w:pPr>
    </w:p>
    <w:p w:rsidR="00F060FB" w:rsidRDefault="00F060FB" w:rsidP="00F060FB">
      <w:pPr>
        <w:pStyle w:val="ConsPlusNonformat"/>
        <w:jc w:val="both"/>
      </w:pPr>
    </w:p>
    <w:p w:rsidR="00F060FB" w:rsidRPr="00AB4DFE" w:rsidRDefault="00F060FB" w:rsidP="00AB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4DFE">
        <w:rPr>
          <w:rFonts w:ascii="Times New Roman" w:hAnsi="Times New Roman" w:cs="Times New Roman"/>
          <w:sz w:val="28"/>
          <w:szCs w:val="28"/>
        </w:rPr>
        <w:t>2.2. Виды и объемы деятельности крестьянского (фермерского) хозяйства.</w:t>
      </w:r>
    </w:p>
    <w:p w:rsidR="00F060FB" w:rsidRPr="00AB4DFE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0FB" w:rsidRPr="00AB4DFE" w:rsidRDefault="00F060FB" w:rsidP="00AB4D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4DFE">
        <w:rPr>
          <w:rFonts w:ascii="Times New Roman" w:hAnsi="Times New Roman" w:cs="Times New Roman"/>
          <w:sz w:val="28"/>
          <w:szCs w:val="28"/>
        </w:rPr>
        <w:t>Таблица 1</w:t>
      </w:r>
    </w:p>
    <w:p w:rsidR="00F060FB" w:rsidRPr="00AB4DFE" w:rsidRDefault="00F060FB" w:rsidP="00AB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4DFE">
        <w:rPr>
          <w:rFonts w:ascii="Times New Roman" w:hAnsi="Times New Roman" w:cs="Times New Roman"/>
          <w:sz w:val="28"/>
          <w:szCs w:val="28"/>
        </w:rPr>
        <w:t>Прогноз объемов товарной продукции крестьянского</w:t>
      </w:r>
    </w:p>
    <w:p w:rsidR="00F060FB" w:rsidRPr="00AB4DFE" w:rsidRDefault="00AB4DFE" w:rsidP="00AB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4DFE">
        <w:rPr>
          <w:rFonts w:ascii="Times New Roman" w:hAnsi="Times New Roman" w:cs="Times New Roman"/>
          <w:sz w:val="28"/>
          <w:szCs w:val="28"/>
        </w:rPr>
        <w:t>(</w:t>
      </w:r>
      <w:r w:rsidR="00F060FB" w:rsidRPr="00AB4DFE">
        <w:rPr>
          <w:rFonts w:ascii="Times New Roman" w:hAnsi="Times New Roman" w:cs="Times New Roman"/>
          <w:sz w:val="28"/>
          <w:szCs w:val="28"/>
        </w:rPr>
        <w:t>фермерского) хозяйства по годам реализации проекта</w:t>
      </w:r>
    </w:p>
    <w:p w:rsidR="00F060FB" w:rsidRDefault="00F060FB" w:rsidP="00F06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969"/>
        <w:gridCol w:w="1361"/>
        <w:gridCol w:w="1757"/>
      </w:tblGrid>
      <w:tr w:rsidR="00F060FB" w:rsidTr="000A17DD">
        <w:tc>
          <w:tcPr>
            <w:tcW w:w="1984" w:type="dxa"/>
          </w:tcPr>
          <w:p w:rsidR="00F060FB" w:rsidRPr="00AB4DFE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Годы</w:t>
            </w:r>
          </w:p>
        </w:tc>
        <w:tc>
          <w:tcPr>
            <w:tcW w:w="3969" w:type="dxa"/>
          </w:tcPr>
          <w:p w:rsidR="00F060FB" w:rsidRPr="00AB4DFE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361" w:type="dxa"/>
          </w:tcPr>
          <w:p w:rsidR="00F060FB" w:rsidRPr="00AB4DFE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Единица измер</w:t>
            </w:r>
            <w:r w:rsidRPr="00AB4DFE">
              <w:rPr>
                <w:sz w:val="28"/>
                <w:szCs w:val="28"/>
              </w:rPr>
              <w:t>е</w:t>
            </w:r>
            <w:r w:rsidRPr="00AB4DFE">
              <w:rPr>
                <w:sz w:val="28"/>
                <w:szCs w:val="28"/>
              </w:rPr>
              <w:t>ния</w:t>
            </w:r>
          </w:p>
        </w:tc>
        <w:tc>
          <w:tcPr>
            <w:tcW w:w="1757" w:type="dxa"/>
          </w:tcPr>
          <w:p w:rsidR="00F060FB" w:rsidRPr="00AB4DFE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Годовой об</w:t>
            </w:r>
            <w:r w:rsidRPr="00AB4DFE">
              <w:rPr>
                <w:sz w:val="28"/>
                <w:szCs w:val="28"/>
              </w:rPr>
              <w:t>ъ</w:t>
            </w:r>
            <w:r w:rsidRPr="00AB4DFE">
              <w:rPr>
                <w:sz w:val="28"/>
                <w:szCs w:val="28"/>
              </w:rPr>
              <w:t>ем проду</w:t>
            </w:r>
            <w:r w:rsidRPr="00AB4DFE">
              <w:rPr>
                <w:sz w:val="28"/>
                <w:szCs w:val="28"/>
              </w:rPr>
              <w:t>к</w:t>
            </w:r>
            <w:r w:rsidRPr="00AB4DFE">
              <w:rPr>
                <w:sz w:val="28"/>
                <w:szCs w:val="28"/>
              </w:rPr>
              <w:t>ции</w:t>
            </w:r>
          </w:p>
        </w:tc>
      </w:tr>
      <w:tr w:rsidR="00AB4DFE" w:rsidTr="00E80A1F">
        <w:trPr>
          <w:trHeight w:val="966"/>
        </w:trPr>
        <w:tc>
          <w:tcPr>
            <w:tcW w:w="1984" w:type="dxa"/>
          </w:tcPr>
          <w:p w:rsidR="00AB4DFE" w:rsidRPr="00AB4DFE" w:rsidRDefault="00AB4DFE" w:rsidP="00AB4DFE">
            <w:pPr>
              <w:pStyle w:val="ConsPlusNormal"/>
              <w:jc w:val="center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2020 (год н</w:t>
            </w:r>
            <w:r w:rsidRPr="00AB4DFE">
              <w:rPr>
                <w:sz w:val="28"/>
                <w:szCs w:val="28"/>
              </w:rPr>
              <w:t>а</w:t>
            </w:r>
            <w:r w:rsidRPr="00AB4DFE">
              <w:rPr>
                <w:sz w:val="28"/>
                <w:szCs w:val="28"/>
              </w:rPr>
              <w:t>чала реализ</w:t>
            </w:r>
            <w:r w:rsidRPr="00AB4DFE">
              <w:rPr>
                <w:sz w:val="28"/>
                <w:szCs w:val="28"/>
              </w:rPr>
              <w:t>а</w:t>
            </w:r>
            <w:r w:rsidRPr="00AB4DFE">
              <w:rPr>
                <w:sz w:val="28"/>
                <w:szCs w:val="28"/>
              </w:rPr>
              <w:t>ции проекта)</w:t>
            </w:r>
          </w:p>
        </w:tc>
        <w:tc>
          <w:tcPr>
            <w:tcW w:w="3969" w:type="dxa"/>
          </w:tcPr>
          <w:p w:rsidR="00AB4DFE" w:rsidRPr="00AB4DFE" w:rsidRDefault="00AB4DFE" w:rsidP="000A17DD">
            <w:pPr>
              <w:pStyle w:val="ConsPlusNormal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Молодняк КРС (живым весом)</w:t>
            </w:r>
          </w:p>
        </w:tc>
        <w:tc>
          <w:tcPr>
            <w:tcW w:w="1361" w:type="dxa"/>
          </w:tcPr>
          <w:p w:rsidR="00AB4DFE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1757" w:type="dxa"/>
          </w:tcPr>
          <w:p w:rsidR="00AB4DFE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F060FB" w:rsidTr="000A17DD">
        <w:tc>
          <w:tcPr>
            <w:tcW w:w="1984" w:type="dxa"/>
          </w:tcPr>
          <w:p w:rsidR="00AB4DFE" w:rsidRDefault="00AB4DFE" w:rsidP="00AB4DF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</w:p>
          <w:p w:rsidR="00F060FB" w:rsidRPr="00AB4DFE" w:rsidRDefault="00AB4DFE" w:rsidP="00AB4DF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(прогноз)</w:t>
            </w:r>
          </w:p>
        </w:tc>
        <w:tc>
          <w:tcPr>
            <w:tcW w:w="3969" w:type="dxa"/>
          </w:tcPr>
          <w:p w:rsidR="00F060FB" w:rsidRPr="00AB4DFE" w:rsidRDefault="00AB4DFE" w:rsidP="000A17DD">
            <w:pPr>
              <w:pStyle w:val="ConsPlusNormal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Молодняк КРС (живым весом)</w:t>
            </w:r>
          </w:p>
        </w:tc>
        <w:tc>
          <w:tcPr>
            <w:tcW w:w="1361" w:type="dxa"/>
          </w:tcPr>
          <w:p w:rsidR="00F060FB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1757" w:type="dxa"/>
          </w:tcPr>
          <w:p w:rsidR="00F060FB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AB4DFE" w:rsidTr="00E80A1F">
        <w:trPr>
          <w:trHeight w:val="858"/>
        </w:trPr>
        <w:tc>
          <w:tcPr>
            <w:tcW w:w="1984" w:type="dxa"/>
          </w:tcPr>
          <w:p w:rsidR="00AB4DFE" w:rsidRDefault="00AB4DFE" w:rsidP="00AB4DFE">
            <w:pPr>
              <w:pStyle w:val="ConsPlusNormal"/>
              <w:jc w:val="center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</w:t>
            </w:r>
          </w:p>
          <w:p w:rsidR="00AB4DFE" w:rsidRPr="00AB4DFE" w:rsidRDefault="00AB4DFE" w:rsidP="00AB4DFE">
            <w:pPr>
              <w:pStyle w:val="ConsPlusNormal"/>
              <w:jc w:val="center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 xml:space="preserve"> (прогноз)</w:t>
            </w:r>
          </w:p>
        </w:tc>
        <w:tc>
          <w:tcPr>
            <w:tcW w:w="3969" w:type="dxa"/>
          </w:tcPr>
          <w:p w:rsidR="00AB4DFE" w:rsidRPr="00AB4DFE" w:rsidRDefault="00AB4DFE" w:rsidP="000A17DD">
            <w:pPr>
              <w:pStyle w:val="ConsPlusNormal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Молодняк КРС (живым весом)</w:t>
            </w:r>
          </w:p>
        </w:tc>
        <w:tc>
          <w:tcPr>
            <w:tcW w:w="1361" w:type="dxa"/>
          </w:tcPr>
          <w:p w:rsidR="00AB4DFE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1757" w:type="dxa"/>
          </w:tcPr>
          <w:p w:rsidR="00AB4DFE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  <w:tr w:rsidR="00F060FB" w:rsidTr="000A17DD">
        <w:tc>
          <w:tcPr>
            <w:tcW w:w="1984" w:type="dxa"/>
          </w:tcPr>
          <w:p w:rsidR="00AB4DFE" w:rsidRDefault="00AB4DFE" w:rsidP="00AB4DFE">
            <w:pPr>
              <w:pStyle w:val="ConsPlusNormal"/>
              <w:jc w:val="center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</w:t>
            </w:r>
          </w:p>
          <w:p w:rsidR="00F060FB" w:rsidRPr="00AB4DFE" w:rsidRDefault="00AB4DFE" w:rsidP="00AB4DFE">
            <w:pPr>
              <w:jc w:val="center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(прогноз)</w:t>
            </w:r>
          </w:p>
        </w:tc>
        <w:tc>
          <w:tcPr>
            <w:tcW w:w="3969" w:type="dxa"/>
          </w:tcPr>
          <w:p w:rsidR="00F060FB" w:rsidRPr="00AB4DFE" w:rsidRDefault="00AB4DFE" w:rsidP="000A17DD">
            <w:pPr>
              <w:pStyle w:val="ConsPlusNormal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Молодняк КРС (живым весом)</w:t>
            </w:r>
          </w:p>
        </w:tc>
        <w:tc>
          <w:tcPr>
            <w:tcW w:w="1361" w:type="dxa"/>
          </w:tcPr>
          <w:p w:rsidR="00F060FB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1757" w:type="dxa"/>
          </w:tcPr>
          <w:p w:rsidR="00F060FB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</w:tr>
      <w:tr w:rsidR="00AB4DFE" w:rsidTr="00AB4DFE">
        <w:trPr>
          <w:trHeight w:val="888"/>
        </w:trPr>
        <w:tc>
          <w:tcPr>
            <w:tcW w:w="1984" w:type="dxa"/>
          </w:tcPr>
          <w:p w:rsidR="00AB4DFE" w:rsidRPr="00AB4DFE" w:rsidRDefault="00AB4DFE" w:rsidP="00AB4DFE">
            <w:pPr>
              <w:pStyle w:val="ConsPlusNormal"/>
              <w:jc w:val="center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AB4DFE">
              <w:rPr>
                <w:sz w:val="28"/>
                <w:szCs w:val="28"/>
              </w:rPr>
              <w:t xml:space="preserve"> год (</w:t>
            </w: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паемости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екта</w:t>
            </w:r>
            <w:r w:rsidRPr="00AB4DFE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B4DFE" w:rsidRPr="00AB4DFE" w:rsidRDefault="00AB4DFE" w:rsidP="000A17DD">
            <w:pPr>
              <w:pStyle w:val="ConsPlusNormal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Молодняк КРС (живым весом)</w:t>
            </w:r>
          </w:p>
        </w:tc>
        <w:tc>
          <w:tcPr>
            <w:tcW w:w="1361" w:type="dxa"/>
          </w:tcPr>
          <w:p w:rsidR="00AB4DFE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1757" w:type="dxa"/>
          </w:tcPr>
          <w:p w:rsidR="00AB4DFE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</w:tr>
      <w:tr w:rsidR="00AB4DFE" w:rsidTr="00E80A1F">
        <w:trPr>
          <w:trHeight w:val="858"/>
        </w:trPr>
        <w:tc>
          <w:tcPr>
            <w:tcW w:w="1984" w:type="dxa"/>
          </w:tcPr>
          <w:p w:rsidR="00AB4DFE" w:rsidRPr="00AB4DFE" w:rsidRDefault="00AB4DFE" w:rsidP="00AB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(сл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дующий за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дом окупаем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сти)</w:t>
            </w:r>
          </w:p>
        </w:tc>
        <w:tc>
          <w:tcPr>
            <w:tcW w:w="3969" w:type="dxa"/>
          </w:tcPr>
          <w:p w:rsidR="00AB4DFE" w:rsidRPr="00AB4DFE" w:rsidRDefault="00AB4DFE" w:rsidP="000A17DD">
            <w:pPr>
              <w:pStyle w:val="ConsPlusNormal"/>
              <w:rPr>
                <w:sz w:val="28"/>
                <w:szCs w:val="28"/>
              </w:rPr>
            </w:pPr>
            <w:r w:rsidRPr="00AB4DFE">
              <w:rPr>
                <w:sz w:val="28"/>
                <w:szCs w:val="28"/>
              </w:rPr>
              <w:t>Молодняк КРС (живым весом)</w:t>
            </w:r>
          </w:p>
        </w:tc>
        <w:tc>
          <w:tcPr>
            <w:tcW w:w="1361" w:type="dxa"/>
          </w:tcPr>
          <w:p w:rsidR="00AB4DFE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1757" w:type="dxa"/>
          </w:tcPr>
          <w:p w:rsidR="00AB4DFE" w:rsidRPr="00AB4DFE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</w:tbl>
    <w:p w:rsidR="00F060FB" w:rsidRDefault="00F060FB" w:rsidP="00F060FB">
      <w:pPr>
        <w:pStyle w:val="ConsPlusNormal"/>
        <w:jc w:val="both"/>
      </w:pPr>
    </w:p>
    <w:p w:rsidR="00A073CB" w:rsidRPr="00CF78C8" w:rsidRDefault="00351E9F" w:rsidP="00CF78C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5B60EB" w:rsidRPr="00CF78C8">
        <w:rPr>
          <w:rFonts w:ascii="Times New Roman" w:hAnsi="Times New Roman" w:cs="Times New Roman"/>
          <w:sz w:val="28"/>
          <w:szCs w:val="28"/>
        </w:rPr>
        <w:t xml:space="preserve"> </w:t>
      </w:r>
      <w:r w:rsidR="00DB2938" w:rsidRPr="00CF78C8">
        <w:rPr>
          <w:rFonts w:ascii="Times New Roman" w:hAnsi="Times New Roman" w:cs="Times New Roman"/>
          <w:sz w:val="28"/>
          <w:szCs w:val="28"/>
        </w:rPr>
        <w:t>родился и вырос в сельской местности в бол</w:t>
      </w:r>
      <w:r w:rsidR="00DB2938" w:rsidRPr="00CF78C8">
        <w:rPr>
          <w:rFonts w:ascii="Times New Roman" w:hAnsi="Times New Roman" w:cs="Times New Roman"/>
          <w:sz w:val="28"/>
          <w:szCs w:val="28"/>
        </w:rPr>
        <w:t>ь</w:t>
      </w:r>
      <w:r w:rsidR="00DB2938" w:rsidRPr="00CF78C8">
        <w:rPr>
          <w:rFonts w:ascii="Times New Roman" w:hAnsi="Times New Roman" w:cs="Times New Roman"/>
          <w:sz w:val="28"/>
          <w:szCs w:val="28"/>
        </w:rPr>
        <w:t>шой семье, о ведении личного подсобного хозяйства знает не понаслышке. Семья всегда держала и держит сельскохозяйственных животных преимущ</w:t>
      </w:r>
      <w:r w:rsidR="00DB2938" w:rsidRPr="00CF78C8">
        <w:rPr>
          <w:rFonts w:ascii="Times New Roman" w:hAnsi="Times New Roman" w:cs="Times New Roman"/>
          <w:sz w:val="28"/>
          <w:szCs w:val="28"/>
        </w:rPr>
        <w:t>е</w:t>
      </w:r>
      <w:r w:rsidR="00DB2938" w:rsidRPr="00CF78C8">
        <w:rPr>
          <w:rFonts w:ascii="Times New Roman" w:hAnsi="Times New Roman" w:cs="Times New Roman"/>
          <w:sz w:val="28"/>
          <w:szCs w:val="28"/>
        </w:rPr>
        <w:t>ственно свиней (их численность доходила до 12 голов), птицу и другие ж</w:t>
      </w:r>
      <w:r w:rsidR="00DB2938" w:rsidRPr="00CF78C8">
        <w:rPr>
          <w:rFonts w:ascii="Times New Roman" w:hAnsi="Times New Roman" w:cs="Times New Roman"/>
          <w:sz w:val="28"/>
          <w:szCs w:val="28"/>
        </w:rPr>
        <w:t>и</w:t>
      </w:r>
      <w:r w:rsidR="00DB2938" w:rsidRPr="00CF78C8">
        <w:rPr>
          <w:rFonts w:ascii="Times New Roman" w:hAnsi="Times New Roman" w:cs="Times New Roman"/>
          <w:sz w:val="28"/>
          <w:szCs w:val="28"/>
        </w:rPr>
        <w:t xml:space="preserve">вотные. Опыт работы с крупным рогатым скотом будущий фермер приобрел во время работы на сельхозпредприятиях. Так с 2019 </w:t>
      </w: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CF78C8">
        <w:rPr>
          <w:rFonts w:ascii="Times New Roman" w:hAnsi="Times New Roman" w:cs="Times New Roman"/>
          <w:sz w:val="28"/>
          <w:szCs w:val="28"/>
        </w:rPr>
        <w:t xml:space="preserve"> </w:t>
      </w:r>
      <w:r w:rsidR="00DB2938" w:rsidRPr="00CF78C8">
        <w:rPr>
          <w:rFonts w:ascii="Times New Roman" w:hAnsi="Times New Roman" w:cs="Times New Roman"/>
          <w:sz w:val="28"/>
          <w:szCs w:val="28"/>
        </w:rPr>
        <w:t>трудится в должности зоотехника в ООО «СХК «</w:t>
      </w:r>
      <w:r>
        <w:rPr>
          <w:rFonts w:ascii="Times New Roman" w:hAnsi="Times New Roman" w:cs="Times New Roman"/>
          <w:sz w:val="28"/>
          <w:szCs w:val="28"/>
        </w:rPr>
        <w:t>Дар</w:t>
      </w:r>
      <w:r w:rsidR="00DB2938" w:rsidRPr="00CF78C8">
        <w:rPr>
          <w:rFonts w:ascii="Times New Roman" w:hAnsi="Times New Roman" w:cs="Times New Roman"/>
          <w:sz w:val="28"/>
          <w:szCs w:val="28"/>
        </w:rPr>
        <w:t>». За время своей раб</w:t>
      </w:r>
      <w:r w:rsidR="00DB2938" w:rsidRPr="00CF78C8">
        <w:rPr>
          <w:rFonts w:ascii="Times New Roman" w:hAnsi="Times New Roman" w:cs="Times New Roman"/>
          <w:sz w:val="28"/>
          <w:szCs w:val="28"/>
        </w:rPr>
        <w:t>о</w:t>
      </w:r>
      <w:r w:rsidR="00DB2938" w:rsidRPr="00CF78C8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Иван Иванович</w:t>
      </w:r>
      <w:r w:rsidRPr="00CF78C8">
        <w:rPr>
          <w:rFonts w:ascii="Times New Roman" w:hAnsi="Times New Roman" w:cs="Times New Roman"/>
          <w:sz w:val="28"/>
          <w:szCs w:val="28"/>
        </w:rPr>
        <w:t xml:space="preserve"> </w:t>
      </w:r>
      <w:r w:rsidR="00DB2938" w:rsidRPr="00CF78C8">
        <w:rPr>
          <w:rFonts w:ascii="Times New Roman" w:hAnsi="Times New Roman" w:cs="Times New Roman"/>
          <w:sz w:val="28"/>
          <w:szCs w:val="28"/>
        </w:rPr>
        <w:t xml:space="preserve">наладил на предприятии зоотехнический учет, </w:t>
      </w:r>
      <w:r w:rsidR="00A073CB" w:rsidRPr="00CF78C8">
        <w:rPr>
          <w:rFonts w:ascii="Times New Roman" w:hAnsi="Times New Roman" w:cs="Times New Roman"/>
          <w:sz w:val="28"/>
          <w:szCs w:val="28"/>
        </w:rPr>
        <w:t xml:space="preserve">привел в </w:t>
      </w:r>
      <w:r w:rsidR="00A073CB" w:rsidRPr="00CF78C8">
        <w:rPr>
          <w:rFonts w:ascii="Times New Roman" w:hAnsi="Times New Roman" w:cs="Times New Roman"/>
          <w:sz w:val="28"/>
          <w:szCs w:val="28"/>
        </w:rPr>
        <w:lastRenderedPageBreak/>
        <w:t>порядок фермы и старается все поддерживать в надлежащем с</w:t>
      </w:r>
      <w:r w:rsidR="00A073CB" w:rsidRPr="00CF78C8">
        <w:rPr>
          <w:rFonts w:ascii="Times New Roman" w:hAnsi="Times New Roman" w:cs="Times New Roman"/>
          <w:sz w:val="28"/>
          <w:szCs w:val="28"/>
        </w:rPr>
        <w:t>о</w:t>
      </w:r>
      <w:r w:rsidR="00A073CB" w:rsidRPr="00CF78C8">
        <w:rPr>
          <w:rFonts w:ascii="Times New Roman" w:hAnsi="Times New Roman" w:cs="Times New Roman"/>
          <w:sz w:val="28"/>
          <w:szCs w:val="28"/>
        </w:rPr>
        <w:t>стоянии.</w:t>
      </w:r>
    </w:p>
    <w:p w:rsidR="00CF78C8" w:rsidRPr="00CF78C8" w:rsidRDefault="00A073CB" w:rsidP="00CF78C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C8">
        <w:rPr>
          <w:rFonts w:ascii="Times New Roman" w:hAnsi="Times New Roman" w:cs="Times New Roman"/>
          <w:sz w:val="28"/>
          <w:szCs w:val="28"/>
        </w:rPr>
        <w:t>Если раньше семья вела только натуральное хозяйство производя пр</w:t>
      </w:r>
      <w:r w:rsidRPr="00CF78C8">
        <w:rPr>
          <w:rFonts w:ascii="Times New Roman" w:hAnsi="Times New Roman" w:cs="Times New Roman"/>
          <w:sz w:val="28"/>
          <w:szCs w:val="28"/>
        </w:rPr>
        <w:t>о</w:t>
      </w:r>
      <w:r w:rsidRPr="00CF78C8">
        <w:rPr>
          <w:rFonts w:ascii="Times New Roman" w:hAnsi="Times New Roman" w:cs="Times New Roman"/>
          <w:sz w:val="28"/>
          <w:szCs w:val="28"/>
        </w:rPr>
        <w:t>дукцию для собственного потребления, то проработав на сельхоз предпр</w:t>
      </w:r>
      <w:r w:rsidRPr="00CF78C8">
        <w:rPr>
          <w:rFonts w:ascii="Times New Roman" w:hAnsi="Times New Roman" w:cs="Times New Roman"/>
          <w:sz w:val="28"/>
          <w:szCs w:val="28"/>
        </w:rPr>
        <w:t>и</w:t>
      </w:r>
      <w:r w:rsidRPr="00CF78C8">
        <w:rPr>
          <w:rFonts w:ascii="Times New Roman" w:hAnsi="Times New Roman" w:cs="Times New Roman"/>
          <w:sz w:val="28"/>
          <w:szCs w:val="28"/>
        </w:rPr>
        <w:t>ятии непродолжительное время, он понял, что можно выращивать животных и с целью получения прибыли. К тому же он нашел огромный потенциал, к</w:t>
      </w:r>
      <w:r w:rsidRPr="00CF78C8">
        <w:rPr>
          <w:rFonts w:ascii="Times New Roman" w:hAnsi="Times New Roman" w:cs="Times New Roman"/>
          <w:sz w:val="28"/>
          <w:szCs w:val="28"/>
        </w:rPr>
        <w:t>о</w:t>
      </w:r>
      <w:r w:rsidRPr="00CF78C8">
        <w:rPr>
          <w:rFonts w:ascii="Times New Roman" w:hAnsi="Times New Roman" w:cs="Times New Roman"/>
          <w:sz w:val="28"/>
          <w:szCs w:val="28"/>
        </w:rPr>
        <w:t>торым он может воспользоваться. ООО «СХП «</w:t>
      </w:r>
      <w:r w:rsidR="00351E9F">
        <w:rPr>
          <w:rFonts w:ascii="Times New Roman" w:hAnsi="Times New Roman" w:cs="Times New Roman"/>
          <w:sz w:val="28"/>
          <w:szCs w:val="28"/>
        </w:rPr>
        <w:t>Дар</w:t>
      </w:r>
      <w:r w:rsidRPr="00CF78C8">
        <w:rPr>
          <w:rFonts w:ascii="Times New Roman" w:hAnsi="Times New Roman" w:cs="Times New Roman"/>
          <w:sz w:val="28"/>
          <w:szCs w:val="28"/>
        </w:rPr>
        <w:t xml:space="preserve">» не имеет свободных помещений для выращивания и откорма молодняка и всех бычков продает населению. При этом на территории предприятия имеется </w:t>
      </w:r>
      <w:proofErr w:type="gramStart"/>
      <w:r w:rsidRPr="00CF78C8">
        <w:rPr>
          <w:rFonts w:ascii="Times New Roman" w:hAnsi="Times New Roman" w:cs="Times New Roman"/>
          <w:sz w:val="28"/>
          <w:szCs w:val="28"/>
        </w:rPr>
        <w:t>площадка</w:t>
      </w:r>
      <w:proofErr w:type="gramEnd"/>
      <w:r w:rsidRPr="00CF78C8">
        <w:rPr>
          <w:rFonts w:ascii="Times New Roman" w:hAnsi="Times New Roman" w:cs="Times New Roman"/>
          <w:sz w:val="28"/>
          <w:szCs w:val="28"/>
        </w:rPr>
        <w:t xml:space="preserve"> на кот</w:t>
      </w:r>
      <w:r w:rsidRPr="00CF78C8">
        <w:rPr>
          <w:rFonts w:ascii="Times New Roman" w:hAnsi="Times New Roman" w:cs="Times New Roman"/>
          <w:sz w:val="28"/>
          <w:szCs w:val="28"/>
        </w:rPr>
        <w:t>о</w:t>
      </w:r>
      <w:r w:rsidRPr="00CF78C8">
        <w:rPr>
          <w:rFonts w:ascii="Times New Roman" w:hAnsi="Times New Roman" w:cs="Times New Roman"/>
          <w:sz w:val="28"/>
          <w:szCs w:val="28"/>
        </w:rPr>
        <w:t>рой расположено разрушенное производственное помещение, которое мес</w:t>
      </w:r>
      <w:r w:rsidRPr="00CF78C8">
        <w:rPr>
          <w:rFonts w:ascii="Times New Roman" w:hAnsi="Times New Roman" w:cs="Times New Roman"/>
          <w:sz w:val="28"/>
          <w:szCs w:val="28"/>
        </w:rPr>
        <w:t>т</w:t>
      </w:r>
      <w:r w:rsidRPr="00CF78C8">
        <w:rPr>
          <w:rFonts w:ascii="Times New Roman" w:hAnsi="Times New Roman" w:cs="Times New Roman"/>
          <w:sz w:val="28"/>
          <w:szCs w:val="28"/>
        </w:rPr>
        <w:t>ное население разбирает на дрова. К этой площадке уже подведены комм</w:t>
      </w:r>
      <w:r w:rsidRPr="00CF78C8">
        <w:rPr>
          <w:rFonts w:ascii="Times New Roman" w:hAnsi="Times New Roman" w:cs="Times New Roman"/>
          <w:sz w:val="28"/>
          <w:szCs w:val="28"/>
        </w:rPr>
        <w:t>у</w:t>
      </w:r>
      <w:r w:rsidRPr="00CF78C8">
        <w:rPr>
          <w:rFonts w:ascii="Times New Roman" w:hAnsi="Times New Roman" w:cs="Times New Roman"/>
          <w:sz w:val="28"/>
          <w:szCs w:val="28"/>
        </w:rPr>
        <w:t>никации и имеется твердое покрытие она не значительно удалена от здания фермы и не потребуется производить транспортные расходы на доставку приобретённых телят.</w:t>
      </w:r>
      <w:r w:rsidR="00CF78C8" w:rsidRPr="00CF78C8">
        <w:rPr>
          <w:rFonts w:ascii="Times New Roman" w:hAnsi="Times New Roman" w:cs="Times New Roman"/>
          <w:sz w:val="28"/>
          <w:szCs w:val="28"/>
        </w:rPr>
        <w:t xml:space="preserve"> Поделившись своей мыслью с директором ООО «СХП «</w:t>
      </w:r>
      <w:r w:rsidR="00351E9F">
        <w:rPr>
          <w:rFonts w:ascii="Times New Roman" w:hAnsi="Times New Roman" w:cs="Times New Roman"/>
          <w:sz w:val="28"/>
          <w:szCs w:val="28"/>
        </w:rPr>
        <w:t>Дар</w:t>
      </w:r>
      <w:r w:rsidR="00CF78C8" w:rsidRPr="00CF78C8">
        <w:rPr>
          <w:rFonts w:ascii="Times New Roman" w:hAnsi="Times New Roman" w:cs="Times New Roman"/>
          <w:sz w:val="28"/>
          <w:szCs w:val="28"/>
        </w:rPr>
        <w:t xml:space="preserve">» </w:t>
      </w:r>
      <w:r w:rsidR="00351E9F">
        <w:rPr>
          <w:rFonts w:ascii="Times New Roman" w:hAnsi="Times New Roman" w:cs="Times New Roman"/>
          <w:sz w:val="28"/>
          <w:szCs w:val="28"/>
        </w:rPr>
        <w:t xml:space="preserve">Иван Иванович </w:t>
      </w:r>
      <w:r w:rsidR="00CF78C8" w:rsidRPr="00CF78C8">
        <w:rPr>
          <w:rFonts w:ascii="Times New Roman" w:hAnsi="Times New Roman" w:cs="Times New Roman"/>
          <w:sz w:val="28"/>
          <w:szCs w:val="28"/>
        </w:rPr>
        <w:t>получил одобрение своей идеи. Для сокращения з</w:t>
      </w:r>
      <w:r w:rsidR="00CF78C8" w:rsidRPr="00CF78C8">
        <w:rPr>
          <w:rFonts w:ascii="Times New Roman" w:hAnsi="Times New Roman" w:cs="Times New Roman"/>
          <w:sz w:val="28"/>
          <w:szCs w:val="28"/>
        </w:rPr>
        <w:t>а</w:t>
      </w:r>
      <w:r w:rsidR="00CF78C8" w:rsidRPr="00CF78C8">
        <w:rPr>
          <w:rFonts w:ascii="Times New Roman" w:hAnsi="Times New Roman" w:cs="Times New Roman"/>
          <w:sz w:val="28"/>
          <w:szCs w:val="28"/>
        </w:rPr>
        <w:t xml:space="preserve">трат на </w:t>
      </w:r>
      <w:r w:rsidR="00D50C86">
        <w:rPr>
          <w:rFonts w:ascii="Times New Roman" w:hAnsi="Times New Roman" w:cs="Times New Roman"/>
          <w:sz w:val="28"/>
          <w:szCs w:val="28"/>
        </w:rPr>
        <w:t>строительство фермы КРС</w:t>
      </w:r>
      <w:r w:rsidR="00CF78C8" w:rsidRPr="00CF78C8">
        <w:rPr>
          <w:rFonts w:ascii="Times New Roman" w:hAnsi="Times New Roman" w:cs="Times New Roman"/>
          <w:sz w:val="28"/>
          <w:szCs w:val="28"/>
        </w:rPr>
        <w:t>, а его стоимость согласно локальной смете с</w:t>
      </w:r>
      <w:r w:rsidR="00CF78C8" w:rsidRPr="00CF78C8">
        <w:rPr>
          <w:rFonts w:ascii="Times New Roman" w:hAnsi="Times New Roman" w:cs="Times New Roman"/>
          <w:sz w:val="28"/>
          <w:szCs w:val="28"/>
        </w:rPr>
        <w:t>о</w:t>
      </w:r>
      <w:r w:rsidR="00CF78C8" w:rsidRPr="00CF78C8">
        <w:rPr>
          <w:rFonts w:ascii="Times New Roman" w:hAnsi="Times New Roman" w:cs="Times New Roman"/>
          <w:sz w:val="28"/>
          <w:szCs w:val="28"/>
        </w:rPr>
        <w:t>ставила 5000,0 тыс. руб. решил попробовать свои силы и поучаствовать в конкурсном отборе на грант «</w:t>
      </w:r>
      <w:proofErr w:type="spellStart"/>
      <w:r w:rsidR="00CF78C8" w:rsidRPr="00CF78C8">
        <w:rPr>
          <w:rFonts w:ascii="Times New Roman" w:hAnsi="Times New Roman" w:cs="Times New Roman"/>
          <w:sz w:val="28"/>
          <w:szCs w:val="28"/>
        </w:rPr>
        <w:t>Агростратап</w:t>
      </w:r>
      <w:proofErr w:type="spellEnd"/>
      <w:r w:rsidR="00CF78C8" w:rsidRPr="00CF78C8">
        <w:rPr>
          <w:rFonts w:ascii="Times New Roman" w:hAnsi="Times New Roman" w:cs="Times New Roman"/>
          <w:sz w:val="28"/>
          <w:szCs w:val="28"/>
        </w:rPr>
        <w:t xml:space="preserve">», денежные средства на </w:t>
      </w:r>
      <w:proofErr w:type="gramStart"/>
      <w:r w:rsidR="00CF78C8" w:rsidRPr="00CF78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51E9F">
        <w:rPr>
          <w:rFonts w:ascii="Times New Roman" w:hAnsi="Times New Roman" w:cs="Times New Roman"/>
          <w:sz w:val="28"/>
          <w:szCs w:val="28"/>
        </w:rPr>
        <w:t xml:space="preserve"> </w:t>
      </w:r>
      <w:r w:rsidR="00CF78C8" w:rsidRPr="00CF78C8">
        <w:rPr>
          <w:rFonts w:ascii="Times New Roman" w:hAnsi="Times New Roman" w:cs="Times New Roman"/>
          <w:sz w:val="28"/>
          <w:szCs w:val="28"/>
        </w:rPr>
        <w:t>фина</w:t>
      </w:r>
      <w:r w:rsidR="00CF78C8" w:rsidRPr="00CF78C8">
        <w:rPr>
          <w:rFonts w:ascii="Times New Roman" w:hAnsi="Times New Roman" w:cs="Times New Roman"/>
          <w:sz w:val="28"/>
          <w:szCs w:val="28"/>
        </w:rPr>
        <w:t>н</w:t>
      </w:r>
      <w:r w:rsidR="00CF78C8" w:rsidRPr="00CF78C8">
        <w:rPr>
          <w:rFonts w:ascii="Times New Roman" w:hAnsi="Times New Roman" w:cs="Times New Roman"/>
          <w:sz w:val="28"/>
          <w:szCs w:val="28"/>
        </w:rPr>
        <w:t>сирование проекта на семейном совете решили собрать совместно с брать</w:t>
      </w:r>
      <w:r w:rsidR="00CF78C8" w:rsidRPr="00CF78C8">
        <w:rPr>
          <w:rFonts w:ascii="Times New Roman" w:hAnsi="Times New Roman" w:cs="Times New Roman"/>
          <w:sz w:val="28"/>
          <w:szCs w:val="28"/>
        </w:rPr>
        <w:t>я</w:t>
      </w:r>
      <w:r w:rsidR="00CF78C8" w:rsidRPr="00CF78C8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F060FB" w:rsidRPr="00CF78C8" w:rsidRDefault="00CF78C8" w:rsidP="00CF78C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8C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7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8C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F78C8">
        <w:rPr>
          <w:rFonts w:ascii="Times New Roman" w:hAnsi="Times New Roman" w:cs="Times New Roman"/>
          <w:sz w:val="28"/>
          <w:szCs w:val="28"/>
        </w:rPr>
        <w:t xml:space="preserve"> иных преимуществ жена </w:t>
      </w:r>
      <w:r w:rsidR="00351E9F">
        <w:rPr>
          <w:rFonts w:ascii="Times New Roman" w:hAnsi="Times New Roman" w:cs="Times New Roman"/>
          <w:sz w:val="28"/>
          <w:szCs w:val="28"/>
        </w:rPr>
        <w:t>Ивана Ивановича</w:t>
      </w:r>
      <w:r w:rsidR="00351E9F" w:rsidRPr="00CF78C8">
        <w:rPr>
          <w:rFonts w:ascii="Times New Roman" w:hAnsi="Times New Roman" w:cs="Times New Roman"/>
          <w:sz w:val="28"/>
          <w:szCs w:val="28"/>
        </w:rPr>
        <w:t xml:space="preserve"> </w:t>
      </w:r>
      <w:r w:rsidRPr="00CF78C8">
        <w:rPr>
          <w:rFonts w:ascii="Times New Roman" w:hAnsi="Times New Roman" w:cs="Times New Roman"/>
          <w:sz w:val="28"/>
          <w:szCs w:val="28"/>
        </w:rPr>
        <w:t>Мар</w:t>
      </w:r>
      <w:r w:rsidR="00351E9F">
        <w:rPr>
          <w:rFonts w:ascii="Times New Roman" w:hAnsi="Times New Roman" w:cs="Times New Roman"/>
          <w:sz w:val="28"/>
          <w:szCs w:val="28"/>
        </w:rPr>
        <w:t>та</w:t>
      </w:r>
      <w:r w:rsidRPr="00CF78C8">
        <w:rPr>
          <w:rFonts w:ascii="Times New Roman" w:hAnsi="Times New Roman" w:cs="Times New Roman"/>
          <w:sz w:val="28"/>
          <w:szCs w:val="28"/>
        </w:rPr>
        <w:t xml:space="preserve"> Анатол</w:t>
      </w:r>
      <w:r w:rsidRPr="00CF78C8">
        <w:rPr>
          <w:rFonts w:ascii="Times New Roman" w:hAnsi="Times New Roman" w:cs="Times New Roman"/>
          <w:sz w:val="28"/>
          <w:szCs w:val="28"/>
        </w:rPr>
        <w:t>ь</w:t>
      </w:r>
      <w:r w:rsidRPr="00CF78C8">
        <w:rPr>
          <w:rFonts w:ascii="Times New Roman" w:hAnsi="Times New Roman" w:cs="Times New Roman"/>
          <w:sz w:val="28"/>
          <w:szCs w:val="28"/>
        </w:rPr>
        <w:t>евна имеет высшее ветеринарное образование, поэтому можно будет достичь большой эк</w:t>
      </w:r>
      <w:r w:rsidRPr="00CF78C8">
        <w:rPr>
          <w:rFonts w:ascii="Times New Roman" w:hAnsi="Times New Roman" w:cs="Times New Roman"/>
          <w:sz w:val="28"/>
          <w:szCs w:val="28"/>
        </w:rPr>
        <w:t>о</w:t>
      </w:r>
      <w:r w:rsidRPr="00CF78C8">
        <w:rPr>
          <w:rFonts w:ascii="Times New Roman" w:hAnsi="Times New Roman" w:cs="Times New Roman"/>
          <w:sz w:val="28"/>
          <w:szCs w:val="28"/>
        </w:rPr>
        <w:t xml:space="preserve">номии на ветеринарных услугах. </w:t>
      </w:r>
      <w:r w:rsidR="00A073CB" w:rsidRPr="00CF78C8">
        <w:rPr>
          <w:rFonts w:ascii="Times New Roman" w:hAnsi="Times New Roman" w:cs="Times New Roman"/>
          <w:sz w:val="28"/>
          <w:szCs w:val="28"/>
        </w:rPr>
        <w:t xml:space="preserve">   </w:t>
      </w:r>
      <w:r w:rsidR="00DB2938" w:rsidRPr="00CF78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60FB" w:rsidRPr="00CF78C8" w:rsidRDefault="00F060FB" w:rsidP="00CF78C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38" w:rsidRDefault="00DB2938">
      <w:pPr>
        <w:rPr>
          <w:rFonts w:ascii="Courier New" w:hAnsi="Courier New" w:cs="Courier New"/>
        </w:rPr>
      </w:pPr>
      <w:r>
        <w:br w:type="page"/>
      </w:r>
    </w:p>
    <w:p w:rsidR="00F060FB" w:rsidRPr="009E5F50" w:rsidRDefault="00F060FB" w:rsidP="00AB4D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5F5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F060FB" w:rsidRPr="009E5F50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0FB" w:rsidRPr="009E5F50" w:rsidRDefault="00F060FB" w:rsidP="009E5F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F50">
        <w:rPr>
          <w:rFonts w:ascii="Times New Roman" w:hAnsi="Times New Roman" w:cs="Times New Roman"/>
          <w:sz w:val="28"/>
          <w:szCs w:val="28"/>
        </w:rPr>
        <w:t>Собственные ресурсы главы крестьянского (фермерского)</w:t>
      </w:r>
    </w:p>
    <w:p w:rsidR="00F060FB" w:rsidRPr="009E5F50" w:rsidRDefault="00F060FB" w:rsidP="009E5F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F50">
        <w:rPr>
          <w:rFonts w:ascii="Times New Roman" w:hAnsi="Times New Roman" w:cs="Times New Roman"/>
          <w:sz w:val="28"/>
          <w:szCs w:val="28"/>
        </w:rPr>
        <w:t>хозяйства (гражданина Российской Федерации)</w:t>
      </w:r>
    </w:p>
    <w:p w:rsidR="00F060FB" w:rsidRPr="009E5F50" w:rsidRDefault="00F060FB" w:rsidP="009E5F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F50">
        <w:rPr>
          <w:rFonts w:ascii="Times New Roman" w:hAnsi="Times New Roman" w:cs="Times New Roman"/>
          <w:sz w:val="28"/>
          <w:szCs w:val="28"/>
        </w:rPr>
        <w:t>для реализации проекта</w:t>
      </w:r>
    </w:p>
    <w:p w:rsidR="00F060FB" w:rsidRDefault="00F060FB" w:rsidP="00F06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252"/>
        <w:gridCol w:w="1361"/>
        <w:gridCol w:w="1417"/>
        <w:gridCol w:w="1474"/>
      </w:tblGrid>
      <w:tr w:rsidR="00F060FB" w:rsidTr="000A17DD">
        <w:tc>
          <w:tcPr>
            <w:tcW w:w="566" w:type="dxa"/>
          </w:tcPr>
          <w:p w:rsidR="00F060FB" w:rsidRPr="009E5F50" w:rsidRDefault="009E5F50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№</w:t>
            </w:r>
            <w:r w:rsidR="00F060FB" w:rsidRPr="009E5F5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252" w:type="dxa"/>
          </w:tcPr>
          <w:p w:rsidR="00F060FB" w:rsidRPr="009E5F50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F060FB" w:rsidRPr="009E5F50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Единица измер</w:t>
            </w:r>
            <w:r w:rsidRPr="009E5F50">
              <w:rPr>
                <w:sz w:val="28"/>
                <w:szCs w:val="28"/>
              </w:rPr>
              <w:t>е</w:t>
            </w:r>
            <w:r w:rsidRPr="009E5F50">
              <w:rPr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F060FB" w:rsidRPr="009E5F50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Количес</w:t>
            </w:r>
            <w:r w:rsidRPr="009E5F50">
              <w:rPr>
                <w:sz w:val="28"/>
                <w:szCs w:val="28"/>
              </w:rPr>
              <w:t>т</w:t>
            </w:r>
            <w:r w:rsidRPr="009E5F50">
              <w:rPr>
                <w:sz w:val="28"/>
                <w:szCs w:val="28"/>
              </w:rPr>
              <w:t>во</w:t>
            </w:r>
          </w:p>
        </w:tc>
        <w:tc>
          <w:tcPr>
            <w:tcW w:w="1474" w:type="dxa"/>
          </w:tcPr>
          <w:p w:rsidR="00F060FB" w:rsidRPr="009E5F50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Сто</w:t>
            </w:r>
            <w:r w:rsidRPr="009E5F50">
              <w:rPr>
                <w:sz w:val="28"/>
                <w:szCs w:val="28"/>
              </w:rPr>
              <w:t>и</w:t>
            </w:r>
            <w:r w:rsidRPr="009E5F50">
              <w:rPr>
                <w:sz w:val="28"/>
                <w:szCs w:val="28"/>
              </w:rPr>
              <w:t>мость, тыс. рублей</w:t>
            </w:r>
          </w:p>
        </w:tc>
      </w:tr>
      <w:tr w:rsidR="00F060FB" w:rsidTr="000A17DD">
        <w:tc>
          <w:tcPr>
            <w:tcW w:w="566" w:type="dxa"/>
          </w:tcPr>
          <w:p w:rsidR="00F060FB" w:rsidRPr="009E5F50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Земельные участки</w:t>
            </w:r>
          </w:p>
        </w:tc>
        <w:tc>
          <w:tcPr>
            <w:tcW w:w="1361" w:type="dxa"/>
          </w:tcPr>
          <w:p w:rsidR="00F060FB" w:rsidRPr="009E5F50" w:rsidRDefault="00AB4DFE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га</w:t>
            </w:r>
          </w:p>
        </w:tc>
        <w:tc>
          <w:tcPr>
            <w:tcW w:w="1417" w:type="dxa"/>
          </w:tcPr>
          <w:p w:rsidR="00F060FB" w:rsidRPr="009E5F50" w:rsidRDefault="005C6638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1474" w:type="dxa"/>
          </w:tcPr>
          <w:p w:rsidR="00F060FB" w:rsidRPr="009E5F50" w:rsidRDefault="00AB4DFE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Аренда</w:t>
            </w:r>
          </w:p>
        </w:tc>
      </w:tr>
      <w:tr w:rsidR="00F060FB" w:rsidTr="000A17DD">
        <w:tc>
          <w:tcPr>
            <w:tcW w:w="566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в том числе на праве собственн</w:t>
            </w:r>
            <w:r w:rsidRPr="009E5F50">
              <w:rPr>
                <w:sz w:val="28"/>
                <w:szCs w:val="28"/>
              </w:rPr>
              <w:t>о</w:t>
            </w:r>
            <w:r w:rsidRPr="009E5F50">
              <w:rPr>
                <w:sz w:val="28"/>
                <w:szCs w:val="28"/>
              </w:rPr>
              <w:t>сти</w:t>
            </w:r>
          </w:p>
        </w:tc>
        <w:tc>
          <w:tcPr>
            <w:tcW w:w="1361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060FB" w:rsidTr="000A17DD">
        <w:tc>
          <w:tcPr>
            <w:tcW w:w="566" w:type="dxa"/>
          </w:tcPr>
          <w:p w:rsidR="00F060FB" w:rsidRPr="009E5F50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Здания, сооружения производс</w:t>
            </w:r>
            <w:r w:rsidRPr="009E5F50">
              <w:rPr>
                <w:sz w:val="28"/>
                <w:szCs w:val="28"/>
              </w:rPr>
              <w:t>т</w:t>
            </w:r>
            <w:r w:rsidRPr="009E5F50">
              <w:rPr>
                <w:sz w:val="28"/>
                <w:szCs w:val="28"/>
              </w:rPr>
              <w:t>венного назначения</w:t>
            </w:r>
          </w:p>
        </w:tc>
        <w:tc>
          <w:tcPr>
            <w:tcW w:w="1361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060FB" w:rsidTr="000A17DD">
        <w:tc>
          <w:tcPr>
            <w:tcW w:w="566" w:type="dxa"/>
          </w:tcPr>
          <w:p w:rsidR="00F060FB" w:rsidRPr="009E5F50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Техника и оборудование</w:t>
            </w:r>
          </w:p>
        </w:tc>
        <w:tc>
          <w:tcPr>
            <w:tcW w:w="1361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060FB" w:rsidTr="000A17DD">
        <w:tc>
          <w:tcPr>
            <w:tcW w:w="566" w:type="dxa"/>
          </w:tcPr>
          <w:p w:rsidR="00F060FB" w:rsidRPr="009E5F50" w:rsidRDefault="00AB4DFE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3.1</w:t>
            </w:r>
          </w:p>
        </w:tc>
        <w:tc>
          <w:tcPr>
            <w:tcW w:w="4252" w:type="dxa"/>
          </w:tcPr>
          <w:p w:rsidR="00F060FB" w:rsidRPr="009E5F50" w:rsidRDefault="00AB4DFE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 xml:space="preserve">Трактор </w:t>
            </w:r>
          </w:p>
        </w:tc>
        <w:tc>
          <w:tcPr>
            <w:tcW w:w="1361" w:type="dxa"/>
          </w:tcPr>
          <w:p w:rsidR="00F060FB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F060FB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F060FB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</w:tr>
      <w:tr w:rsidR="00AB4DFE" w:rsidTr="000A17DD">
        <w:tc>
          <w:tcPr>
            <w:tcW w:w="566" w:type="dxa"/>
          </w:tcPr>
          <w:p w:rsidR="00AB4DFE" w:rsidRPr="009E5F50" w:rsidRDefault="00AB4DFE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3.2.</w:t>
            </w:r>
          </w:p>
        </w:tc>
        <w:tc>
          <w:tcPr>
            <w:tcW w:w="4252" w:type="dxa"/>
          </w:tcPr>
          <w:p w:rsidR="00AB4DFE" w:rsidRPr="009E5F50" w:rsidRDefault="00AB4DFE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 xml:space="preserve">Трактор </w:t>
            </w:r>
          </w:p>
        </w:tc>
        <w:tc>
          <w:tcPr>
            <w:tcW w:w="1361" w:type="dxa"/>
          </w:tcPr>
          <w:p w:rsidR="00AB4DFE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AB4DFE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AB4DFE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F060FB" w:rsidTr="000A17DD">
        <w:tc>
          <w:tcPr>
            <w:tcW w:w="566" w:type="dxa"/>
          </w:tcPr>
          <w:p w:rsidR="00F060FB" w:rsidRPr="009E5F50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Сельскохозяйственные животные - всего</w:t>
            </w:r>
          </w:p>
        </w:tc>
        <w:tc>
          <w:tcPr>
            <w:tcW w:w="1361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F060FB" w:rsidRPr="009E5F50" w:rsidRDefault="00D743B8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F060FB" w:rsidTr="000A17DD">
        <w:tc>
          <w:tcPr>
            <w:tcW w:w="566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в том числе</w:t>
            </w:r>
          </w:p>
        </w:tc>
        <w:tc>
          <w:tcPr>
            <w:tcW w:w="1361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060FB" w:rsidTr="000A17DD">
        <w:tc>
          <w:tcPr>
            <w:tcW w:w="566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361" w:type="dxa"/>
          </w:tcPr>
          <w:p w:rsidR="00F060FB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417" w:type="dxa"/>
          </w:tcPr>
          <w:p w:rsidR="00F060FB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4" w:type="dxa"/>
          </w:tcPr>
          <w:p w:rsidR="00F060FB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F060FB" w:rsidTr="000A17DD">
        <w:tc>
          <w:tcPr>
            <w:tcW w:w="566" w:type="dxa"/>
          </w:tcPr>
          <w:p w:rsidR="00F060FB" w:rsidRPr="009E5F50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Сырье, материалы, продукция</w:t>
            </w:r>
          </w:p>
        </w:tc>
        <w:tc>
          <w:tcPr>
            <w:tcW w:w="1361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060FB" w:rsidTr="000A17DD">
        <w:tc>
          <w:tcPr>
            <w:tcW w:w="566" w:type="dxa"/>
          </w:tcPr>
          <w:p w:rsidR="00F060FB" w:rsidRPr="009E5F50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Прочие</w:t>
            </w:r>
          </w:p>
        </w:tc>
        <w:tc>
          <w:tcPr>
            <w:tcW w:w="1361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060FB" w:rsidRPr="009E5F50" w:rsidRDefault="00F060FB" w:rsidP="009E5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060FB" w:rsidTr="000A17DD">
        <w:tc>
          <w:tcPr>
            <w:tcW w:w="566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060FB" w:rsidRPr="009E5F50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9E5F50">
              <w:rPr>
                <w:sz w:val="28"/>
                <w:szCs w:val="28"/>
              </w:rPr>
              <w:t>Стоимость ресурсов - всего</w:t>
            </w:r>
          </w:p>
        </w:tc>
        <w:tc>
          <w:tcPr>
            <w:tcW w:w="1361" w:type="dxa"/>
          </w:tcPr>
          <w:p w:rsidR="00F060FB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F060FB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74" w:type="dxa"/>
          </w:tcPr>
          <w:p w:rsidR="00F060FB" w:rsidRPr="009E5F50" w:rsidRDefault="009E5F50" w:rsidP="009E5F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</w:tbl>
    <w:p w:rsidR="00F060FB" w:rsidRDefault="00F060FB" w:rsidP="00F060FB">
      <w:pPr>
        <w:pStyle w:val="ConsPlusNormal"/>
        <w:jc w:val="both"/>
      </w:pPr>
    </w:p>
    <w:p w:rsidR="009E5F50" w:rsidRDefault="009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60FB" w:rsidRPr="009E5F50" w:rsidRDefault="00F060FB" w:rsidP="009E5F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50">
        <w:rPr>
          <w:rFonts w:ascii="Times New Roman" w:hAnsi="Times New Roman" w:cs="Times New Roman"/>
          <w:b/>
          <w:sz w:val="28"/>
          <w:szCs w:val="28"/>
        </w:rPr>
        <w:lastRenderedPageBreak/>
        <w:t>3. Суть проекта</w:t>
      </w:r>
    </w:p>
    <w:p w:rsidR="00F060FB" w:rsidRDefault="00F060FB" w:rsidP="00F060FB">
      <w:pPr>
        <w:pStyle w:val="ConsPlusNonformat"/>
        <w:jc w:val="both"/>
      </w:pPr>
    </w:p>
    <w:p w:rsidR="00F060FB" w:rsidRPr="006D2067" w:rsidRDefault="00F060FB" w:rsidP="00B50E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67">
        <w:rPr>
          <w:rFonts w:ascii="Times New Roman" w:hAnsi="Times New Roman" w:cs="Times New Roman"/>
          <w:b/>
          <w:sz w:val="28"/>
          <w:szCs w:val="28"/>
        </w:rPr>
        <w:t xml:space="preserve">3.1. Местонахождение крестьянского (фермерского) </w:t>
      </w:r>
      <w:r w:rsidR="00B50EC5" w:rsidRPr="006D2067">
        <w:rPr>
          <w:rFonts w:ascii="Times New Roman" w:hAnsi="Times New Roman" w:cs="Times New Roman"/>
          <w:b/>
          <w:sz w:val="28"/>
          <w:szCs w:val="28"/>
        </w:rPr>
        <w:t>хозяйства и</w:t>
      </w:r>
      <w:r w:rsidRPr="006D2067">
        <w:rPr>
          <w:rFonts w:ascii="Times New Roman" w:hAnsi="Times New Roman" w:cs="Times New Roman"/>
          <w:b/>
          <w:sz w:val="28"/>
          <w:szCs w:val="28"/>
        </w:rPr>
        <w:t>ли</w:t>
      </w:r>
    </w:p>
    <w:p w:rsidR="00F060FB" w:rsidRPr="006D2067" w:rsidRDefault="00F060FB" w:rsidP="00B50E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67">
        <w:rPr>
          <w:rFonts w:ascii="Times New Roman" w:hAnsi="Times New Roman" w:cs="Times New Roman"/>
          <w:b/>
          <w:sz w:val="28"/>
          <w:szCs w:val="28"/>
        </w:rPr>
        <w:t>гражданина Российской Федерации.</w:t>
      </w:r>
    </w:p>
    <w:p w:rsidR="00B50EC5" w:rsidRDefault="00B50EC5" w:rsidP="00B50E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0EC5" w:rsidRDefault="00B50EC5" w:rsidP="00964D0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Будущее крестьянское (фермерское) хозяйство расположено на терр</w:t>
      </w:r>
      <w:r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 xml:space="preserve">тории деревни </w:t>
      </w:r>
      <w:r w:rsidR="00351E9F">
        <w:rPr>
          <w:bCs/>
          <w:color w:val="000000" w:themeColor="text1"/>
          <w:sz w:val="28"/>
          <w:szCs w:val="28"/>
        </w:rPr>
        <w:t>Дар</w:t>
      </w:r>
      <w:r>
        <w:rPr>
          <w:bCs/>
          <w:color w:val="000000" w:themeColor="text1"/>
          <w:sz w:val="28"/>
          <w:szCs w:val="28"/>
        </w:rPr>
        <w:t>, вблизи производственных объектов ООО «СХП «</w:t>
      </w:r>
      <w:r w:rsidR="00351E9F">
        <w:rPr>
          <w:bCs/>
          <w:color w:val="000000" w:themeColor="text1"/>
          <w:sz w:val="28"/>
          <w:szCs w:val="28"/>
        </w:rPr>
        <w:t>Дар</w:t>
      </w:r>
      <w:r>
        <w:rPr>
          <w:bCs/>
          <w:color w:val="000000" w:themeColor="text1"/>
          <w:sz w:val="28"/>
          <w:szCs w:val="28"/>
        </w:rPr>
        <w:t>», что ставит хозяйство в весьма выгодное положение. Во-первых, хозяйство планирует приобретать телят на откорм в ООО «СХП «</w:t>
      </w:r>
      <w:r w:rsidR="00351E9F">
        <w:rPr>
          <w:bCs/>
          <w:color w:val="000000" w:themeColor="text1"/>
          <w:sz w:val="28"/>
          <w:szCs w:val="28"/>
        </w:rPr>
        <w:t>Дар</w:t>
      </w:r>
      <w:r>
        <w:rPr>
          <w:bCs/>
          <w:color w:val="000000" w:themeColor="text1"/>
          <w:sz w:val="28"/>
          <w:szCs w:val="28"/>
        </w:rPr>
        <w:t>». Во-вторых, не исключена возможность приобретения у предприятия и грубых кормов, в случае наличия у них излишков. Все это позволяет сэкономить на транспор</w:t>
      </w:r>
      <w:r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ных услугах. </w:t>
      </w:r>
    </w:p>
    <w:p w:rsidR="00B50EC5" w:rsidRDefault="00B50EC5" w:rsidP="00964D0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 хозяйства проходит автомобильная дорога с твердым покрытием, преимущественно асфальт, железнодорожного сообщения нет. Деревня вх</w:t>
      </w:r>
      <w:r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 xml:space="preserve">дит </w:t>
      </w:r>
      <w:proofErr w:type="gramStart"/>
      <w:r>
        <w:rPr>
          <w:bCs/>
          <w:color w:val="000000" w:themeColor="text1"/>
          <w:sz w:val="28"/>
          <w:szCs w:val="28"/>
        </w:rPr>
        <w:t>в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состава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51E9F">
        <w:rPr>
          <w:bCs/>
          <w:color w:val="000000" w:themeColor="text1"/>
          <w:sz w:val="28"/>
          <w:szCs w:val="28"/>
        </w:rPr>
        <w:t>Дар</w:t>
      </w:r>
      <w:r w:rsidRPr="00B50EC5">
        <w:rPr>
          <w:bCs/>
          <w:color w:val="000000" w:themeColor="text1"/>
          <w:sz w:val="28"/>
          <w:szCs w:val="28"/>
        </w:rPr>
        <w:t>ског</w:t>
      </w:r>
      <w:r>
        <w:rPr>
          <w:bCs/>
          <w:color w:val="000000" w:themeColor="text1"/>
          <w:sz w:val="28"/>
          <w:szCs w:val="28"/>
        </w:rPr>
        <w:t>о</w:t>
      </w:r>
      <w:proofErr w:type="spellEnd"/>
      <w:r w:rsidRPr="00B50EC5">
        <w:rPr>
          <w:bCs/>
          <w:color w:val="000000" w:themeColor="text1"/>
          <w:sz w:val="28"/>
          <w:szCs w:val="28"/>
        </w:rPr>
        <w:t xml:space="preserve"> сельског</w:t>
      </w:r>
      <w:r>
        <w:rPr>
          <w:bCs/>
          <w:color w:val="000000" w:themeColor="text1"/>
          <w:sz w:val="28"/>
          <w:szCs w:val="28"/>
        </w:rPr>
        <w:t>о</w:t>
      </w:r>
      <w:r w:rsidRPr="00B50EC5">
        <w:rPr>
          <w:bCs/>
          <w:color w:val="000000" w:themeColor="text1"/>
          <w:sz w:val="28"/>
          <w:szCs w:val="28"/>
        </w:rPr>
        <w:t xml:space="preserve"> поселения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— </w:t>
      </w:r>
      <w:hyperlink r:id="rId6" w:tooltip="Муниципальное образование" w:history="1">
        <w:r w:rsidRPr="00B50EC5">
          <w:rPr>
            <w:rStyle w:val="a8"/>
            <w:color w:val="000000" w:themeColor="text1"/>
            <w:sz w:val="28"/>
            <w:szCs w:val="28"/>
            <w:u w:val="none"/>
          </w:rPr>
          <w:t>муниципальное образование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B50EC5">
        <w:rPr>
          <w:color w:val="000000" w:themeColor="text1"/>
          <w:sz w:val="28"/>
          <w:szCs w:val="28"/>
        </w:rPr>
        <w:t>в составе</w:t>
      </w:r>
      <w:r>
        <w:rPr>
          <w:color w:val="000000" w:themeColor="text1"/>
          <w:sz w:val="28"/>
          <w:szCs w:val="28"/>
        </w:rPr>
        <w:t xml:space="preserve"> </w:t>
      </w:r>
      <w:hyperlink r:id="rId7" w:tooltip="Верхошижемский район" w:history="1">
        <w:proofErr w:type="spellStart"/>
        <w:r w:rsidRPr="00B50EC5">
          <w:rPr>
            <w:rStyle w:val="a8"/>
            <w:color w:val="000000" w:themeColor="text1"/>
            <w:sz w:val="28"/>
            <w:szCs w:val="28"/>
            <w:u w:val="none"/>
          </w:rPr>
          <w:t>Верхошижемского</w:t>
        </w:r>
        <w:proofErr w:type="spellEnd"/>
        <w:r w:rsidRPr="00B50EC5">
          <w:rPr>
            <w:rStyle w:val="a8"/>
            <w:color w:val="000000" w:themeColor="text1"/>
            <w:sz w:val="28"/>
            <w:szCs w:val="28"/>
            <w:u w:val="none"/>
          </w:rPr>
          <w:t xml:space="preserve"> района</w:t>
        </w:r>
      </w:hyperlink>
      <w:r w:rsidRPr="00B50EC5">
        <w:rPr>
          <w:color w:val="000000" w:themeColor="text1"/>
          <w:sz w:val="28"/>
          <w:szCs w:val="28"/>
        </w:rPr>
        <w:t> </w:t>
      </w:r>
      <w:hyperlink r:id="rId8" w:tooltip="Кировская область" w:history="1">
        <w:r w:rsidRPr="00B50EC5">
          <w:rPr>
            <w:rStyle w:val="a8"/>
            <w:color w:val="000000" w:themeColor="text1"/>
            <w:sz w:val="28"/>
            <w:szCs w:val="28"/>
            <w:u w:val="none"/>
          </w:rPr>
          <w:t>Кировской области</w:t>
        </w:r>
      </w:hyperlink>
      <w:r w:rsidRPr="00B50EC5">
        <w:rPr>
          <w:color w:val="000000" w:themeColor="text1"/>
          <w:sz w:val="28"/>
          <w:szCs w:val="28"/>
        </w:rPr>
        <w:t> </w:t>
      </w:r>
      <w:hyperlink r:id="rId9" w:tooltip="Россия" w:history="1">
        <w:r w:rsidRPr="00B50EC5">
          <w:rPr>
            <w:rStyle w:val="a8"/>
            <w:color w:val="000000" w:themeColor="text1"/>
            <w:sz w:val="28"/>
            <w:szCs w:val="28"/>
            <w:u w:val="none"/>
          </w:rPr>
          <w:t>России</w:t>
        </w:r>
      </w:hyperlink>
      <w:r w:rsidRPr="00B50EC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Она приме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но одинаково удалена от областного центра – город Киров и города Советска, расстояние примерно 80 км. До районного центра – </w:t>
      </w:r>
      <w:proofErr w:type="spellStart"/>
      <w:r>
        <w:rPr>
          <w:color w:val="000000" w:themeColor="text1"/>
          <w:sz w:val="28"/>
          <w:szCs w:val="28"/>
        </w:rPr>
        <w:t>пгт</w:t>
      </w:r>
      <w:proofErr w:type="spellEnd"/>
      <w:r>
        <w:rPr>
          <w:color w:val="000000" w:themeColor="text1"/>
          <w:sz w:val="28"/>
          <w:szCs w:val="28"/>
        </w:rPr>
        <w:t xml:space="preserve"> Верхошижемье </w:t>
      </w:r>
      <w:r w:rsidR="00F31526">
        <w:rPr>
          <w:color w:val="000000" w:themeColor="text1"/>
          <w:sz w:val="28"/>
          <w:szCs w:val="28"/>
        </w:rPr>
        <w:t xml:space="preserve">по прямой составляет 22 км. </w:t>
      </w:r>
    </w:p>
    <w:p w:rsidR="00F31526" w:rsidRPr="00B50EC5" w:rsidRDefault="00F31526" w:rsidP="00964D0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Такое положение удобно и для закупки концентрированных кормов, которые планируется осуществлять в городе Кирове и дл</w:t>
      </w:r>
      <w:r w:rsidR="009D31F7">
        <w:rPr>
          <w:color w:val="000000" w:themeColor="text1"/>
          <w:sz w:val="28"/>
          <w:szCs w:val="28"/>
        </w:rPr>
        <w:t>я реализации гот</w:t>
      </w:r>
      <w:r w:rsidR="009D31F7">
        <w:rPr>
          <w:color w:val="000000" w:themeColor="text1"/>
          <w:sz w:val="28"/>
          <w:szCs w:val="28"/>
        </w:rPr>
        <w:t>о</w:t>
      </w:r>
      <w:r w:rsidR="009D31F7">
        <w:rPr>
          <w:color w:val="000000" w:themeColor="text1"/>
          <w:sz w:val="28"/>
          <w:szCs w:val="28"/>
        </w:rPr>
        <w:t xml:space="preserve">вой продукции </w:t>
      </w:r>
      <w:r>
        <w:rPr>
          <w:color w:val="000000" w:themeColor="text1"/>
          <w:sz w:val="28"/>
          <w:szCs w:val="28"/>
        </w:rPr>
        <w:t xml:space="preserve">в СППК «Звезда», членом которого является гр-н </w:t>
      </w:r>
      <w:proofErr w:type="spellStart"/>
      <w:r>
        <w:rPr>
          <w:color w:val="000000" w:themeColor="text1"/>
          <w:sz w:val="28"/>
          <w:szCs w:val="28"/>
        </w:rPr>
        <w:t>Бурляев</w:t>
      </w:r>
      <w:proofErr w:type="spellEnd"/>
      <w:r>
        <w:rPr>
          <w:color w:val="000000" w:themeColor="text1"/>
          <w:sz w:val="28"/>
          <w:szCs w:val="28"/>
        </w:rPr>
        <w:t xml:space="preserve">.  </w:t>
      </w:r>
    </w:p>
    <w:p w:rsidR="00B50EC5" w:rsidRDefault="00B50EC5" w:rsidP="00B50E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60FB" w:rsidRPr="006D2067" w:rsidRDefault="00F060FB" w:rsidP="00F315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67">
        <w:rPr>
          <w:rFonts w:ascii="Times New Roman" w:hAnsi="Times New Roman" w:cs="Times New Roman"/>
          <w:b/>
          <w:sz w:val="28"/>
          <w:szCs w:val="28"/>
        </w:rPr>
        <w:t>3.2. Суть проекта крестьянского (фермерского) хозяйства.</w:t>
      </w:r>
    </w:p>
    <w:p w:rsidR="00F31526" w:rsidRDefault="00F31526" w:rsidP="00F31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526" w:rsidRDefault="00F31526" w:rsidP="00964D0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средства гранта планируется </w:t>
      </w:r>
      <w:r w:rsidR="0081637E">
        <w:rPr>
          <w:rFonts w:ascii="Times New Roman" w:hAnsi="Times New Roman" w:cs="Times New Roman"/>
          <w:sz w:val="28"/>
          <w:szCs w:val="28"/>
        </w:rPr>
        <w:t>строительство фермы КРС</w:t>
      </w:r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разработанным для этих целей проектом, общей стоимостью 500</w:t>
      </w:r>
      <w:r w:rsidR="008163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637E">
        <w:rPr>
          <w:rFonts w:ascii="Times New Roman" w:hAnsi="Times New Roman" w:cs="Times New Roman"/>
          <w:sz w:val="28"/>
          <w:szCs w:val="28"/>
        </w:rPr>
        <w:t xml:space="preserve">835 </w:t>
      </w:r>
      <w:r>
        <w:rPr>
          <w:rFonts w:ascii="Times New Roman" w:hAnsi="Times New Roman" w:cs="Times New Roman"/>
          <w:sz w:val="28"/>
          <w:szCs w:val="28"/>
        </w:rPr>
        <w:t>тыс. руб. Для реализации проекта планируется привлечение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средств в размере около 40 % от стоимости проекта. </w:t>
      </w:r>
    </w:p>
    <w:p w:rsidR="00F31526" w:rsidRPr="00F31526" w:rsidRDefault="00F31526" w:rsidP="00964D0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собственные средства планируется и приобретение </w:t>
      </w:r>
      <w:r w:rsidR="00334A7D">
        <w:rPr>
          <w:rFonts w:ascii="Times New Roman" w:hAnsi="Times New Roman" w:cs="Times New Roman"/>
          <w:sz w:val="28"/>
          <w:szCs w:val="28"/>
        </w:rPr>
        <w:t xml:space="preserve">телят на откорм. </w:t>
      </w:r>
    </w:p>
    <w:p w:rsidR="00F060FB" w:rsidRDefault="00F060FB" w:rsidP="00F060FB">
      <w:pPr>
        <w:pStyle w:val="ConsPlusNonformat"/>
        <w:jc w:val="both"/>
      </w:pPr>
    </w:p>
    <w:p w:rsidR="00F060FB" w:rsidRPr="006D2067" w:rsidRDefault="00F060FB" w:rsidP="00F315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67">
        <w:rPr>
          <w:rFonts w:ascii="Times New Roman" w:hAnsi="Times New Roman" w:cs="Times New Roman"/>
          <w:b/>
          <w:sz w:val="28"/>
          <w:szCs w:val="28"/>
        </w:rPr>
        <w:t>3.3. Ассортимент производимой продукции.</w:t>
      </w:r>
    </w:p>
    <w:p w:rsidR="006D2067" w:rsidRDefault="006D2067" w:rsidP="006D20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2067" w:rsidRPr="00F31526" w:rsidRDefault="006D2067" w:rsidP="00964D0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Хозяйство </w:t>
      </w:r>
      <w:r w:rsidR="00351E9F">
        <w:rPr>
          <w:rFonts w:ascii="Times New Roman" w:hAnsi="Times New Roman" w:cs="Times New Roman"/>
          <w:sz w:val="28"/>
          <w:szCs w:val="28"/>
        </w:rPr>
        <w:t>Ивана Ивановича</w:t>
      </w:r>
      <w:r>
        <w:rPr>
          <w:rFonts w:ascii="Times New Roman" w:hAnsi="Times New Roman" w:cs="Times New Roman"/>
          <w:sz w:val="28"/>
          <w:szCs w:val="28"/>
        </w:rPr>
        <w:t xml:space="preserve"> планирует заниматься исключительно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кормом крупного рогатого скота, таким образом, основным продуктом для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мясо КРС (живым весом). </w:t>
      </w:r>
    </w:p>
    <w:p w:rsidR="00F060FB" w:rsidRDefault="00F060FB" w:rsidP="00964D0C">
      <w:pPr>
        <w:pStyle w:val="ConsPlusNonformat"/>
        <w:spacing w:line="360" w:lineRule="exact"/>
        <w:jc w:val="both"/>
      </w:pPr>
    </w:p>
    <w:p w:rsidR="00F060FB" w:rsidRDefault="00F060FB" w:rsidP="006D20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67">
        <w:rPr>
          <w:rFonts w:ascii="Times New Roman" w:hAnsi="Times New Roman" w:cs="Times New Roman"/>
          <w:b/>
          <w:sz w:val="28"/>
          <w:szCs w:val="28"/>
        </w:rPr>
        <w:t>3.4. Т</w:t>
      </w:r>
      <w:r w:rsidR="006D2067">
        <w:rPr>
          <w:rFonts w:ascii="Times New Roman" w:hAnsi="Times New Roman" w:cs="Times New Roman"/>
          <w:b/>
          <w:sz w:val="28"/>
          <w:szCs w:val="28"/>
        </w:rPr>
        <w:t>ехнология производства продукта</w:t>
      </w:r>
    </w:p>
    <w:p w:rsidR="006D2067" w:rsidRDefault="006D2067" w:rsidP="006D20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FB" w:rsidRDefault="007A7DD7" w:rsidP="008208C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средства гранта </w:t>
      </w:r>
      <w:r w:rsidR="00A246FA">
        <w:rPr>
          <w:rFonts w:ascii="Times New Roman" w:hAnsi="Times New Roman" w:cs="Times New Roman"/>
          <w:sz w:val="28"/>
          <w:szCs w:val="28"/>
        </w:rPr>
        <w:t>планируется строительство фермы КРС, необход</w:t>
      </w:r>
      <w:r w:rsidR="00A246FA">
        <w:rPr>
          <w:rFonts w:ascii="Times New Roman" w:hAnsi="Times New Roman" w:cs="Times New Roman"/>
          <w:sz w:val="28"/>
          <w:szCs w:val="28"/>
        </w:rPr>
        <w:t>и</w:t>
      </w:r>
      <w:r w:rsidR="00A246FA">
        <w:rPr>
          <w:rFonts w:ascii="Times New Roman" w:hAnsi="Times New Roman" w:cs="Times New Roman"/>
          <w:sz w:val="28"/>
          <w:szCs w:val="28"/>
        </w:rPr>
        <w:t>мость ее строительства продиктована тем, что хозяйство будет приобретать на откорм телят черно-пестрой породы в возрасте от 1 до 2 мес. весом пр</w:t>
      </w:r>
      <w:r w:rsidR="00A246FA">
        <w:rPr>
          <w:rFonts w:ascii="Times New Roman" w:hAnsi="Times New Roman" w:cs="Times New Roman"/>
          <w:sz w:val="28"/>
          <w:szCs w:val="28"/>
        </w:rPr>
        <w:t>и</w:t>
      </w:r>
      <w:r w:rsidR="00A246FA">
        <w:rPr>
          <w:rFonts w:ascii="Times New Roman" w:hAnsi="Times New Roman" w:cs="Times New Roman"/>
          <w:sz w:val="28"/>
          <w:szCs w:val="28"/>
        </w:rPr>
        <w:lastRenderedPageBreak/>
        <w:t>мерно 60 – 70 кг. До момента приобретения телята содержались в помещении фермы, в связи с чем содержать таких телят холодным методом, под навес</w:t>
      </w:r>
      <w:r w:rsidR="00A246FA">
        <w:rPr>
          <w:rFonts w:ascii="Times New Roman" w:hAnsi="Times New Roman" w:cs="Times New Roman"/>
          <w:sz w:val="28"/>
          <w:szCs w:val="28"/>
        </w:rPr>
        <w:t>а</w:t>
      </w:r>
      <w:r w:rsidR="00A246FA">
        <w:rPr>
          <w:rFonts w:ascii="Times New Roman" w:hAnsi="Times New Roman" w:cs="Times New Roman"/>
          <w:sz w:val="28"/>
          <w:szCs w:val="28"/>
        </w:rPr>
        <w:t>ми, на курганах не представляется возможным, так как возможен падеж ср</w:t>
      </w:r>
      <w:r w:rsidR="00A246FA">
        <w:rPr>
          <w:rFonts w:ascii="Times New Roman" w:hAnsi="Times New Roman" w:cs="Times New Roman"/>
          <w:sz w:val="28"/>
          <w:szCs w:val="28"/>
        </w:rPr>
        <w:t>е</w:t>
      </w:r>
      <w:r w:rsidR="00A246FA">
        <w:rPr>
          <w:rFonts w:ascii="Times New Roman" w:hAnsi="Times New Roman" w:cs="Times New Roman"/>
          <w:sz w:val="28"/>
          <w:szCs w:val="28"/>
        </w:rPr>
        <w:t xml:space="preserve">ди телят. </w:t>
      </w:r>
    </w:p>
    <w:p w:rsidR="00402B0E" w:rsidRDefault="00402B0E" w:rsidP="008208C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фермы молодняк КРС будет содержатся по возрастным группам в отдельных секторах, рядом с фермой будут организованы выгул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площадки. Животным будет обеспечен круглосуточный доступ к воде и грубым кормам – сено. Концентраты будут даваться в соответствии с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в зависимости от возраста животного, в качестве концентратов будут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пользоваться комбикорма.</w:t>
      </w:r>
      <w:r w:rsidR="008208C0">
        <w:rPr>
          <w:rFonts w:ascii="Times New Roman" w:hAnsi="Times New Roman" w:cs="Times New Roman"/>
          <w:sz w:val="28"/>
          <w:szCs w:val="28"/>
        </w:rPr>
        <w:t xml:space="preserve"> В летний период не планируется содержание ж</w:t>
      </w:r>
      <w:r w:rsidR="008208C0">
        <w:rPr>
          <w:rFonts w:ascii="Times New Roman" w:hAnsi="Times New Roman" w:cs="Times New Roman"/>
          <w:sz w:val="28"/>
          <w:szCs w:val="28"/>
        </w:rPr>
        <w:t>и</w:t>
      </w:r>
      <w:r w:rsidR="008208C0">
        <w:rPr>
          <w:rFonts w:ascii="Times New Roman" w:hAnsi="Times New Roman" w:cs="Times New Roman"/>
          <w:sz w:val="28"/>
          <w:szCs w:val="28"/>
        </w:rPr>
        <w:t>вотных на пастбищах в силу того, что в хозяйстве имеется только 22</w:t>
      </w:r>
      <w:r w:rsidR="004A5BDD" w:rsidRPr="004A5BDD">
        <w:rPr>
          <w:rFonts w:ascii="Times New Roman" w:hAnsi="Times New Roman" w:cs="Times New Roman"/>
          <w:sz w:val="28"/>
          <w:szCs w:val="28"/>
        </w:rPr>
        <w:t>?9</w:t>
      </w:r>
      <w:r w:rsidR="008208C0">
        <w:rPr>
          <w:rFonts w:ascii="Times New Roman" w:hAnsi="Times New Roman" w:cs="Times New Roman"/>
          <w:sz w:val="28"/>
          <w:szCs w:val="28"/>
        </w:rPr>
        <w:t xml:space="preserve"> га з</w:t>
      </w:r>
      <w:r w:rsidR="008208C0">
        <w:rPr>
          <w:rFonts w:ascii="Times New Roman" w:hAnsi="Times New Roman" w:cs="Times New Roman"/>
          <w:sz w:val="28"/>
          <w:szCs w:val="28"/>
        </w:rPr>
        <w:t>е</w:t>
      </w:r>
      <w:r w:rsidR="008208C0">
        <w:rPr>
          <w:rFonts w:ascii="Times New Roman" w:hAnsi="Times New Roman" w:cs="Times New Roman"/>
          <w:sz w:val="28"/>
          <w:szCs w:val="28"/>
        </w:rPr>
        <w:t xml:space="preserve">мельных угодий, с которых планируется получать зеленую массу на корм животным. </w:t>
      </w:r>
    </w:p>
    <w:p w:rsidR="00402B0E" w:rsidRDefault="00402B0E" w:rsidP="008208C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привесы животных будут составлять от 800 – 850 гр.;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ний вес животного при реализации 450 кг. период откорма будет длится 16 – 18 мес. После его завершения животные будут реализовывается живым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сом.</w:t>
      </w:r>
    </w:p>
    <w:p w:rsidR="008208C0" w:rsidRPr="0018324F" w:rsidRDefault="008208C0" w:rsidP="008208C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B0E" w:rsidRPr="007A7DD7" w:rsidRDefault="00402B0E" w:rsidP="008208C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50" w:rsidRDefault="009E5F50">
      <w:pPr>
        <w:rPr>
          <w:rFonts w:ascii="Courier New" w:hAnsi="Courier New" w:cs="Courier New"/>
        </w:rPr>
      </w:pPr>
      <w:r>
        <w:br w:type="page"/>
      </w:r>
      <w:r w:rsidR="00A246FA">
        <w:lastRenderedPageBreak/>
        <w:t xml:space="preserve"> </w:t>
      </w:r>
    </w:p>
    <w:p w:rsidR="00F060FB" w:rsidRPr="006D2067" w:rsidRDefault="00F060FB" w:rsidP="006D20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67">
        <w:rPr>
          <w:rFonts w:ascii="Times New Roman" w:hAnsi="Times New Roman" w:cs="Times New Roman"/>
          <w:b/>
          <w:sz w:val="28"/>
          <w:szCs w:val="28"/>
        </w:rPr>
        <w:t>4. Организационный план</w:t>
      </w:r>
    </w:p>
    <w:p w:rsidR="00F060FB" w:rsidRDefault="00F060FB" w:rsidP="00F060FB">
      <w:pPr>
        <w:pStyle w:val="ConsPlusNonformat"/>
        <w:jc w:val="both"/>
      </w:pPr>
    </w:p>
    <w:p w:rsidR="00F060FB" w:rsidRDefault="00C621BD" w:rsidP="00ED73A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AC">
        <w:rPr>
          <w:rFonts w:ascii="Times New Roman" w:hAnsi="Times New Roman" w:cs="Times New Roman"/>
          <w:sz w:val="28"/>
          <w:szCs w:val="28"/>
        </w:rPr>
        <w:t xml:space="preserve">Приоритетным для хозяйства </w:t>
      </w:r>
      <w:r w:rsidR="00351E9F">
        <w:rPr>
          <w:rFonts w:ascii="Times New Roman" w:hAnsi="Times New Roman" w:cs="Times New Roman"/>
          <w:sz w:val="28"/>
          <w:szCs w:val="28"/>
        </w:rPr>
        <w:t xml:space="preserve">Ивана Ивановича </w:t>
      </w:r>
      <w:r w:rsidRPr="00ED73AC">
        <w:rPr>
          <w:rFonts w:ascii="Times New Roman" w:hAnsi="Times New Roman" w:cs="Times New Roman"/>
          <w:sz w:val="28"/>
          <w:szCs w:val="28"/>
        </w:rPr>
        <w:t xml:space="preserve">является разработка проектной документации на строительство </w:t>
      </w:r>
      <w:r w:rsidR="007A7DD7">
        <w:rPr>
          <w:rFonts w:ascii="Times New Roman" w:hAnsi="Times New Roman" w:cs="Times New Roman"/>
          <w:sz w:val="28"/>
          <w:szCs w:val="28"/>
        </w:rPr>
        <w:t xml:space="preserve">фермы КРС </w:t>
      </w:r>
      <w:r w:rsidR="00ED73AC" w:rsidRPr="00ED73AC">
        <w:rPr>
          <w:rFonts w:ascii="Times New Roman" w:hAnsi="Times New Roman" w:cs="Times New Roman"/>
          <w:sz w:val="28"/>
          <w:szCs w:val="28"/>
        </w:rPr>
        <w:t xml:space="preserve">и </w:t>
      </w:r>
      <w:r w:rsidR="00ED73A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7A7DD7">
        <w:rPr>
          <w:rFonts w:ascii="Times New Roman" w:hAnsi="Times New Roman" w:cs="Times New Roman"/>
          <w:sz w:val="28"/>
          <w:szCs w:val="28"/>
        </w:rPr>
        <w:t>фе</w:t>
      </w:r>
      <w:r w:rsidR="007A7DD7">
        <w:rPr>
          <w:rFonts w:ascii="Times New Roman" w:hAnsi="Times New Roman" w:cs="Times New Roman"/>
          <w:sz w:val="28"/>
          <w:szCs w:val="28"/>
        </w:rPr>
        <w:t>р</w:t>
      </w:r>
      <w:r w:rsidR="007A7DD7">
        <w:rPr>
          <w:rFonts w:ascii="Times New Roman" w:hAnsi="Times New Roman" w:cs="Times New Roman"/>
          <w:sz w:val="28"/>
          <w:szCs w:val="28"/>
        </w:rPr>
        <w:t>мы КРС,</w:t>
      </w:r>
      <w:r w:rsidR="007A7DD7" w:rsidRPr="007A7DD7">
        <w:t xml:space="preserve"> </w:t>
      </w:r>
      <w:r w:rsidR="007A7DD7" w:rsidRPr="007A7DD7">
        <w:rPr>
          <w:rFonts w:ascii="Times New Roman" w:hAnsi="Times New Roman" w:cs="Times New Roman"/>
          <w:sz w:val="28"/>
          <w:szCs w:val="28"/>
        </w:rPr>
        <w:t>назначение которой сводится к содержанию и откорму м</w:t>
      </w:r>
      <w:r w:rsidR="007A7DD7" w:rsidRPr="007A7DD7">
        <w:rPr>
          <w:rFonts w:ascii="Times New Roman" w:hAnsi="Times New Roman" w:cs="Times New Roman"/>
          <w:sz w:val="28"/>
          <w:szCs w:val="28"/>
        </w:rPr>
        <w:t>о</w:t>
      </w:r>
      <w:r w:rsidR="007A7DD7" w:rsidRPr="007A7DD7">
        <w:rPr>
          <w:rFonts w:ascii="Times New Roman" w:hAnsi="Times New Roman" w:cs="Times New Roman"/>
          <w:sz w:val="28"/>
          <w:szCs w:val="28"/>
        </w:rPr>
        <w:t>лодняка КРС</w:t>
      </w:r>
      <w:r w:rsidR="00ED73AC" w:rsidRPr="007A7DD7">
        <w:rPr>
          <w:rFonts w:ascii="Times New Roman" w:hAnsi="Times New Roman" w:cs="Times New Roman"/>
          <w:sz w:val="28"/>
          <w:szCs w:val="28"/>
        </w:rPr>
        <w:t xml:space="preserve"> </w:t>
      </w:r>
      <w:r w:rsidR="00ED73AC">
        <w:rPr>
          <w:rFonts w:ascii="Times New Roman" w:hAnsi="Times New Roman" w:cs="Times New Roman"/>
          <w:sz w:val="28"/>
          <w:szCs w:val="28"/>
        </w:rPr>
        <w:t xml:space="preserve">именно на </w:t>
      </w:r>
      <w:r w:rsidR="007A7DD7">
        <w:rPr>
          <w:rFonts w:ascii="Times New Roman" w:hAnsi="Times New Roman" w:cs="Times New Roman"/>
          <w:sz w:val="28"/>
          <w:szCs w:val="28"/>
        </w:rPr>
        <w:t>этом здании</w:t>
      </w:r>
      <w:r w:rsidR="00ED73AC">
        <w:rPr>
          <w:rFonts w:ascii="Times New Roman" w:hAnsi="Times New Roman" w:cs="Times New Roman"/>
          <w:sz w:val="28"/>
          <w:szCs w:val="28"/>
        </w:rPr>
        <w:t xml:space="preserve"> построена вся технология содержания живо</w:t>
      </w:r>
      <w:r w:rsidR="00ED73AC">
        <w:rPr>
          <w:rFonts w:ascii="Times New Roman" w:hAnsi="Times New Roman" w:cs="Times New Roman"/>
          <w:sz w:val="28"/>
          <w:szCs w:val="28"/>
        </w:rPr>
        <w:t>т</w:t>
      </w:r>
      <w:r w:rsidR="00ED73AC">
        <w:rPr>
          <w:rFonts w:ascii="Times New Roman" w:hAnsi="Times New Roman" w:cs="Times New Roman"/>
          <w:sz w:val="28"/>
          <w:szCs w:val="28"/>
        </w:rPr>
        <w:t>ных. Средства гранта «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>» не покроют 90 % всех затрат на стро</w:t>
      </w:r>
      <w:r w:rsidR="00ED73AC">
        <w:rPr>
          <w:rFonts w:ascii="Times New Roman" w:hAnsi="Times New Roman" w:cs="Times New Roman"/>
          <w:sz w:val="28"/>
          <w:szCs w:val="28"/>
        </w:rPr>
        <w:t>и</w:t>
      </w:r>
      <w:r w:rsidR="00ED73AC"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="00D50C86">
        <w:rPr>
          <w:rFonts w:ascii="Times New Roman" w:hAnsi="Times New Roman" w:cs="Times New Roman"/>
          <w:sz w:val="28"/>
          <w:szCs w:val="28"/>
        </w:rPr>
        <w:t>фермы КРС</w:t>
      </w:r>
      <w:r w:rsidR="00ED73AC">
        <w:rPr>
          <w:rFonts w:ascii="Times New Roman" w:hAnsi="Times New Roman" w:cs="Times New Roman"/>
          <w:sz w:val="28"/>
          <w:szCs w:val="28"/>
        </w:rPr>
        <w:t xml:space="preserve">, поэтому в данном случае уровень </w:t>
      </w:r>
      <w:proofErr w:type="gramStart"/>
      <w:r w:rsidR="00ED73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51E9F">
        <w:rPr>
          <w:rFonts w:ascii="Times New Roman" w:hAnsi="Times New Roman" w:cs="Times New Roman"/>
          <w:sz w:val="28"/>
          <w:szCs w:val="28"/>
        </w:rPr>
        <w:t xml:space="preserve"> </w:t>
      </w:r>
      <w:r w:rsidR="00ED73AC">
        <w:rPr>
          <w:rFonts w:ascii="Times New Roman" w:hAnsi="Times New Roman" w:cs="Times New Roman"/>
          <w:sz w:val="28"/>
          <w:szCs w:val="28"/>
        </w:rPr>
        <w:t>финансир</w:t>
      </w:r>
      <w:r w:rsidR="00ED73AC">
        <w:rPr>
          <w:rFonts w:ascii="Times New Roman" w:hAnsi="Times New Roman" w:cs="Times New Roman"/>
          <w:sz w:val="28"/>
          <w:szCs w:val="28"/>
        </w:rPr>
        <w:t>о</w:t>
      </w:r>
      <w:r w:rsidR="00ED73AC">
        <w:rPr>
          <w:rFonts w:ascii="Times New Roman" w:hAnsi="Times New Roman" w:cs="Times New Roman"/>
          <w:sz w:val="28"/>
          <w:szCs w:val="28"/>
        </w:rPr>
        <w:t>вания будет выдержан на уровне 60% - средства гранта, 40% - собственные средс</w:t>
      </w:r>
      <w:r w:rsidR="00ED73AC">
        <w:rPr>
          <w:rFonts w:ascii="Times New Roman" w:hAnsi="Times New Roman" w:cs="Times New Roman"/>
          <w:sz w:val="28"/>
          <w:szCs w:val="28"/>
        </w:rPr>
        <w:t>т</w:t>
      </w:r>
      <w:r w:rsidR="00ED73AC">
        <w:rPr>
          <w:rFonts w:ascii="Times New Roman" w:hAnsi="Times New Roman" w:cs="Times New Roman"/>
          <w:sz w:val="28"/>
          <w:szCs w:val="28"/>
        </w:rPr>
        <w:t xml:space="preserve">ва главы хозяйства. </w:t>
      </w:r>
    </w:p>
    <w:p w:rsidR="00ED73AC" w:rsidRDefault="00ED73AC" w:rsidP="00ED73A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51E9F">
        <w:rPr>
          <w:rFonts w:ascii="Times New Roman" w:hAnsi="Times New Roman" w:cs="Times New Roman"/>
          <w:sz w:val="28"/>
          <w:szCs w:val="28"/>
        </w:rPr>
        <w:t xml:space="preserve">Иван Иванович </w:t>
      </w:r>
      <w:r>
        <w:rPr>
          <w:rFonts w:ascii="Times New Roman" w:hAnsi="Times New Roman" w:cs="Times New Roman"/>
          <w:sz w:val="28"/>
          <w:szCs w:val="28"/>
        </w:rPr>
        <w:t>за собственные средства будет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лять закуп телят на протяжении всего периода реализации проекта, так как формирования маточного поголовья хозяйство не планирует,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«СХП «</w:t>
      </w:r>
      <w:r w:rsidR="00351E9F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 xml:space="preserve">» всегда реализует молодняк КРС. </w:t>
      </w:r>
    </w:p>
    <w:p w:rsidR="00ED73AC" w:rsidRDefault="00ED73AC" w:rsidP="00ED73A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кормов, которые хозяйство планирует закупать в полном объеме, так же будут приобретаться на собственные средства фермера. </w:t>
      </w:r>
    </w:p>
    <w:p w:rsidR="00ED73AC" w:rsidRPr="00ED73AC" w:rsidRDefault="00ED73AC" w:rsidP="00ED73A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затраты будущего фермерского хозяйства на этапе его запуска будут значительными. </w:t>
      </w:r>
    </w:p>
    <w:p w:rsidR="00F060FB" w:rsidRPr="006D2067" w:rsidRDefault="00F060FB" w:rsidP="006D20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2067">
        <w:rPr>
          <w:rFonts w:ascii="Times New Roman" w:hAnsi="Times New Roman" w:cs="Times New Roman"/>
          <w:sz w:val="28"/>
          <w:szCs w:val="28"/>
        </w:rPr>
        <w:t>Таблица 3</w:t>
      </w:r>
    </w:p>
    <w:p w:rsidR="00F060FB" w:rsidRPr="006D2067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0FB" w:rsidRPr="006D2067" w:rsidRDefault="00F060FB" w:rsidP="006D2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067">
        <w:rPr>
          <w:rFonts w:ascii="Times New Roman" w:hAnsi="Times New Roman" w:cs="Times New Roman"/>
          <w:sz w:val="28"/>
          <w:szCs w:val="28"/>
        </w:rPr>
        <w:t>Потребность крестьянского (фермерского) хозяйства</w:t>
      </w:r>
    </w:p>
    <w:p w:rsidR="00F060FB" w:rsidRPr="006D2067" w:rsidRDefault="00F060FB" w:rsidP="006D2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067">
        <w:rPr>
          <w:rFonts w:ascii="Times New Roman" w:hAnsi="Times New Roman" w:cs="Times New Roman"/>
          <w:sz w:val="28"/>
          <w:szCs w:val="28"/>
        </w:rPr>
        <w:t>для реализации проекта</w:t>
      </w:r>
    </w:p>
    <w:p w:rsidR="00F060FB" w:rsidRDefault="00F060FB" w:rsidP="00F06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139"/>
        <w:gridCol w:w="1454"/>
        <w:gridCol w:w="1454"/>
        <w:gridCol w:w="1455"/>
      </w:tblGrid>
      <w:tr w:rsidR="00F060FB" w:rsidTr="000A17DD">
        <w:tc>
          <w:tcPr>
            <w:tcW w:w="568" w:type="dxa"/>
          </w:tcPr>
          <w:p w:rsidR="006D2067" w:rsidRPr="006D2067" w:rsidRDefault="006D2067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№</w:t>
            </w:r>
          </w:p>
          <w:p w:rsidR="00F060FB" w:rsidRPr="006D2067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п/п</w:t>
            </w:r>
          </w:p>
        </w:tc>
        <w:tc>
          <w:tcPr>
            <w:tcW w:w="4139" w:type="dxa"/>
          </w:tcPr>
          <w:p w:rsidR="00F060FB" w:rsidRPr="006D2067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54" w:type="dxa"/>
          </w:tcPr>
          <w:p w:rsidR="00F060FB" w:rsidRPr="006D2067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54" w:type="dxa"/>
          </w:tcPr>
          <w:p w:rsidR="00F060FB" w:rsidRPr="006D2067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Количес</w:t>
            </w:r>
            <w:r w:rsidRPr="006D2067">
              <w:rPr>
                <w:sz w:val="28"/>
                <w:szCs w:val="28"/>
              </w:rPr>
              <w:t>т</w:t>
            </w:r>
            <w:r w:rsidRPr="006D2067">
              <w:rPr>
                <w:sz w:val="28"/>
                <w:szCs w:val="28"/>
              </w:rPr>
              <w:t>во</w:t>
            </w:r>
          </w:p>
        </w:tc>
        <w:tc>
          <w:tcPr>
            <w:tcW w:w="1455" w:type="dxa"/>
          </w:tcPr>
          <w:p w:rsidR="00F060FB" w:rsidRPr="006D2067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Сто</w:t>
            </w:r>
            <w:r w:rsidRPr="006D2067">
              <w:rPr>
                <w:sz w:val="28"/>
                <w:szCs w:val="28"/>
              </w:rPr>
              <w:t>и</w:t>
            </w:r>
            <w:r w:rsidRPr="006D2067">
              <w:rPr>
                <w:sz w:val="28"/>
                <w:szCs w:val="28"/>
              </w:rPr>
              <w:t>мость, тыс. ру</w:t>
            </w:r>
            <w:r w:rsidRPr="006D2067">
              <w:rPr>
                <w:sz w:val="28"/>
                <w:szCs w:val="28"/>
              </w:rPr>
              <w:t>б</w:t>
            </w:r>
            <w:r w:rsidRPr="006D2067">
              <w:rPr>
                <w:sz w:val="28"/>
                <w:szCs w:val="28"/>
              </w:rPr>
              <w:t>лей</w:t>
            </w:r>
          </w:p>
        </w:tc>
      </w:tr>
      <w:tr w:rsidR="00F060FB" w:rsidTr="000A17DD">
        <w:tc>
          <w:tcPr>
            <w:tcW w:w="568" w:type="dxa"/>
          </w:tcPr>
          <w:p w:rsidR="00F060FB" w:rsidRPr="006D2067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1.</w:t>
            </w:r>
          </w:p>
        </w:tc>
        <w:tc>
          <w:tcPr>
            <w:tcW w:w="4139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Земельные участки</w:t>
            </w:r>
          </w:p>
        </w:tc>
        <w:tc>
          <w:tcPr>
            <w:tcW w:w="1454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60FB" w:rsidTr="000A17DD">
        <w:tc>
          <w:tcPr>
            <w:tcW w:w="568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в том числе на праве собстве</w:t>
            </w:r>
            <w:r w:rsidRPr="006D2067">
              <w:rPr>
                <w:sz w:val="28"/>
                <w:szCs w:val="28"/>
              </w:rPr>
              <w:t>н</w:t>
            </w:r>
            <w:r w:rsidRPr="006D2067">
              <w:rPr>
                <w:sz w:val="28"/>
                <w:szCs w:val="28"/>
              </w:rPr>
              <w:t>ности</w:t>
            </w:r>
          </w:p>
        </w:tc>
        <w:tc>
          <w:tcPr>
            <w:tcW w:w="1454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60FB" w:rsidTr="000A17DD">
        <w:tc>
          <w:tcPr>
            <w:tcW w:w="568" w:type="dxa"/>
          </w:tcPr>
          <w:p w:rsidR="00F060FB" w:rsidRPr="006D2067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2.</w:t>
            </w:r>
          </w:p>
        </w:tc>
        <w:tc>
          <w:tcPr>
            <w:tcW w:w="4139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Здания, сооружения производс</w:t>
            </w:r>
            <w:r w:rsidRPr="006D2067">
              <w:rPr>
                <w:sz w:val="28"/>
                <w:szCs w:val="28"/>
              </w:rPr>
              <w:t>т</w:t>
            </w:r>
            <w:r w:rsidRPr="006D2067">
              <w:rPr>
                <w:sz w:val="28"/>
                <w:szCs w:val="28"/>
              </w:rPr>
              <w:t>венного назначения</w:t>
            </w:r>
          </w:p>
        </w:tc>
        <w:tc>
          <w:tcPr>
            <w:tcW w:w="1454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F060FB" w:rsidRPr="006D2067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60FB" w:rsidTr="000A17DD">
        <w:tc>
          <w:tcPr>
            <w:tcW w:w="568" w:type="dxa"/>
          </w:tcPr>
          <w:p w:rsidR="00F060FB" w:rsidRPr="006D2067" w:rsidRDefault="006D2067" w:rsidP="000A17DD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2.1</w:t>
            </w:r>
          </w:p>
        </w:tc>
        <w:tc>
          <w:tcPr>
            <w:tcW w:w="4139" w:type="dxa"/>
          </w:tcPr>
          <w:p w:rsidR="00F060FB" w:rsidRPr="006D2067" w:rsidRDefault="006D2067" w:rsidP="00925DAC">
            <w:pPr>
              <w:pStyle w:val="ConsPlusNormal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Разработка проектной докуме</w:t>
            </w:r>
            <w:r w:rsidRPr="004D057F">
              <w:rPr>
                <w:sz w:val="28"/>
                <w:szCs w:val="28"/>
              </w:rPr>
              <w:t>н</w:t>
            </w:r>
            <w:r w:rsidRPr="004D057F">
              <w:rPr>
                <w:sz w:val="28"/>
                <w:szCs w:val="28"/>
              </w:rPr>
              <w:t xml:space="preserve">тации на строительство </w:t>
            </w:r>
            <w:r w:rsidR="00925DAC">
              <w:rPr>
                <w:sz w:val="28"/>
                <w:szCs w:val="28"/>
              </w:rPr>
              <w:t>фермы КРС</w:t>
            </w:r>
          </w:p>
        </w:tc>
        <w:tc>
          <w:tcPr>
            <w:tcW w:w="1454" w:type="dxa"/>
          </w:tcPr>
          <w:p w:rsidR="00F060FB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4" w:type="dxa"/>
          </w:tcPr>
          <w:p w:rsidR="00F060FB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:rsidR="00F060FB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D2067" w:rsidTr="000A17DD">
        <w:tc>
          <w:tcPr>
            <w:tcW w:w="568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2.2</w:t>
            </w:r>
          </w:p>
        </w:tc>
        <w:tc>
          <w:tcPr>
            <w:tcW w:w="4139" w:type="dxa"/>
          </w:tcPr>
          <w:p w:rsidR="006D2067" w:rsidRPr="006D2067" w:rsidRDefault="006D2067" w:rsidP="00925DAC">
            <w:pPr>
              <w:pStyle w:val="ConsPlusNormal"/>
              <w:rPr>
                <w:sz w:val="28"/>
                <w:szCs w:val="28"/>
              </w:rPr>
            </w:pPr>
            <w:r w:rsidRPr="000A00FC">
              <w:rPr>
                <w:sz w:val="28"/>
                <w:szCs w:val="28"/>
              </w:rPr>
              <w:t xml:space="preserve">Строительство </w:t>
            </w:r>
            <w:r w:rsidR="00925DAC">
              <w:rPr>
                <w:sz w:val="28"/>
                <w:szCs w:val="28"/>
              </w:rPr>
              <w:t>фермы КРС</w:t>
            </w: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:rsidR="006D2067" w:rsidRPr="006D2067" w:rsidRDefault="006D2067" w:rsidP="00925DA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925D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925DAC">
              <w:rPr>
                <w:sz w:val="28"/>
                <w:szCs w:val="28"/>
              </w:rPr>
              <w:t>835</w:t>
            </w:r>
          </w:p>
        </w:tc>
      </w:tr>
      <w:tr w:rsidR="006D2067" w:rsidTr="000A17DD">
        <w:tc>
          <w:tcPr>
            <w:tcW w:w="568" w:type="dxa"/>
          </w:tcPr>
          <w:p w:rsidR="006D2067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Техника и оборудование</w:t>
            </w: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D2067" w:rsidTr="000A17DD">
        <w:tc>
          <w:tcPr>
            <w:tcW w:w="568" w:type="dxa"/>
          </w:tcPr>
          <w:p w:rsidR="006D2067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4.</w:t>
            </w:r>
          </w:p>
        </w:tc>
        <w:tc>
          <w:tcPr>
            <w:tcW w:w="4139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Сельскохозяйственные живо</w:t>
            </w:r>
            <w:r w:rsidRPr="006D2067">
              <w:rPr>
                <w:sz w:val="28"/>
                <w:szCs w:val="28"/>
              </w:rPr>
              <w:t>т</w:t>
            </w:r>
            <w:r w:rsidRPr="006D2067">
              <w:rPr>
                <w:sz w:val="28"/>
                <w:szCs w:val="28"/>
              </w:rPr>
              <w:lastRenderedPageBreak/>
              <w:t>ные - всего</w:t>
            </w: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D2067" w:rsidTr="000A17DD">
        <w:tc>
          <w:tcPr>
            <w:tcW w:w="568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в том числе</w:t>
            </w: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D2067" w:rsidTr="000A17DD">
        <w:tc>
          <w:tcPr>
            <w:tcW w:w="568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(указать вид животных)</w:t>
            </w: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D2067" w:rsidTr="000A17DD">
        <w:tc>
          <w:tcPr>
            <w:tcW w:w="568" w:type="dxa"/>
          </w:tcPr>
          <w:p w:rsidR="006D2067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5.</w:t>
            </w:r>
          </w:p>
        </w:tc>
        <w:tc>
          <w:tcPr>
            <w:tcW w:w="4139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Сырье, материалы, продукция</w:t>
            </w: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D2067" w:rsidTr="000A17DD">
        <w:tc>
          <w:tcPr>
            <w:tcW w:w="568" w:type="dxa"/>
          </w:tcPr>
          <w:p w:rsidR="006D2067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6.</w:t>
            </w:r>
          </w:p>
        </w:tc>
        <w:tc>
          <w:tcPr>
            <w:tcW w:w="4139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Прочие</w:t>
            </w: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D2067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D2067" w:rsidTr="000A17DD">
        <w:tc>
          <w:tcPr>
            <w:tcW w:w="568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6D2067" w:rsidRPr="006D2067" w:rsidRDefault="006D2067" w:rsidP="006D2067">
            <w:pPr>
              <w:pStyle w:val="ConsPlusNormal"/>
              <w:rPr>
                <w:sz w:val="28"/>
                <w:szCs w:val="28"/>
              </w:rPr>
            </w:pPr>
            <w:r w:rsidRPr="006D2067">
              <w:rPr>
                <w:sz w:val="28"/>
                <w:szCs w:val="28"/>
              </w:rPr>
              <w:t>Стоимость ресурсов - всего</w:t>
            </w: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54" w:type="dxa"/>
          </w:tcPr>
          <w:p w:rsidR="006D2067" w:rsidRPr="006D2067" w:rsidRDefault="006D2067" w:rsidP="006D20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55" w:type="dxa"/>
          </w:tcPr>
          <w:p w:rsidR="006D2067" w:rsidRPr="006D2067" w:rsidRDefault="006D2067" w:rsidP="00925DA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  <w:r w:rsidR="00925D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925DAC">
              <w:rPr>
                <w:sz w:val="28"/>
                <w:szCs w:val="28"/>
              </w:rPr>
              <w:t>835</w:t>
            </w:r>
          </w:p>
        </w:tc>
      </w:tr>
    </w:tbl>
    <w:p w:rsidR="00F060FB" w:rsidRDefault="00F060FB" w:rsidP="00F060FB">
      <w:pPr>
        <w:pStyle w:val="ConsPlusNormal"/>
        <w:jc w:val="both"/>
      </w:pPr>
    </w:p>
    <w:p w:rsidR="00FA0716" w:rsidRDefault="00FA0716" w:rsidP="00FA0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на откорме в хозяйстве планируется содержать до 120 голов молодняка КРС, что потребует больших трудозатрат, в связи с чем в хозяйстве планируется создать 2 новых рабочих места - </w:t>
      </w:r>
      <w:r w:rsidRPr="00FA0716">
        <w:rPr>
          <w:rFonts w:ascii="Times New Roman" w:hAnsi="Times New Roman" w:cs="Times New Roman"/>
          <w:sz w:val="28"/>
          <w:szCs w:val="28"/>
        </w:rPr>
        <w:t>рабочий по уходу за животными (скотник)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0FB" w:rsidRPr="00FA0716" w:rsidRDefault="00F060FB" w:rsidP="00FA07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0716">
        <w:rPr>
          <w:rFonts w:ascii="Times New Roman" w:hAnsi="Times New Roman" w:cs="Times New Roman"/>
          <w:sz w:val="28"/>
          <w:szCs w:val="28"/>
        </w:rPr>
        <w:t>Таблица 4</w:t>
      </w:r>
    </w:p>
    <w:p w:rsidR="00F060FB" w:rsidRPr="00FA0716" w:rsidRDefault="00F060FB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0FB" w:rsidRPr="00FA0716" w:rsidRDefault="00F060FB" w:rsidP="00FA0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716">
        <w:rPr>
          <w:rFonts w:ascii="Times New Roman" w:hAnsi="Times New Roman" w:cs="Times New Roman"/>
          <w:sz w:val="28"/>
          <w:szCs w:val="28"/>
        </w:rPr>
        <w:t>Создание дополнительных новых рабочих мест</w:t>
      </w:r>
    </w:p>
    <w:p w:rsidR="00F060FB" w:rsidRDefault="00F060FB" w:rsidP="00F06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3"/>
        <w:gridCol w:w="2726"/>
        <w:gridCol w:w="2267"/>
        <w:gridCol w:w="1814"/>
      </w:tblGrid>
      <w:tr w:rsidR="00F060FB" w:rsidTr="00FA0716">
        <w:tc>
          <w:tcPr>
            <w:tcW w:w="510" w:type="dxa"/>
          </w:tcPr>
          <w:p w:rsidR="00F060FB" w:rsidRPr="00FA0716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FA0716">
              <w:rPr>
                <w:sz w:val="28"/>
                <w:szCs w:val="28"/>
              </w:rPr>
              <w:t>N п/п</w:t>
            </w:r>
          </w:p>
        </w:tc>
        <w:tc>
          <w:tcPr>
            <w:tcW w:w="1753" w:type="dxa"/>
          </w:tcPr>
          <w:p w:rsidR="00F060FB" w:rsidRPr="00FA0716" w:rsidRDefault="00FA0716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726" w:type="dxa"/>
          </w:tcPr>
          <w:p w:rsidR="00F060FB" w:rsidRPr="00FA0716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FA0716">
              <w:rPr>
                <w:sz w:val="28"/>
                <w:szCs w:val="28"/>
              </w:rPr>
              <w:t>Штатная числе</w:t>
            </w:r>
            <w:r w:rsidRPr="00FA0716">
              <w:rPr>
                <w:sz w:val="28"/>
                <w:szCs w:val="28"/>
              </w:rPr>
              <w:t>н</w:t>
            </w:r>
            <w:r w:rsidRPr="00FA0716">
              <w:rPr>
                <w:sz w:val="28"/>
                <w:szCs w:val="28"/>
              </w:rPr>
              <w:t>ность крестьянского (фермерского) хозя</w:t>
            </w:r>
            <w:r w:rsidRPr="00FA0716">
              <w:rPr>
                <w:sz w:val="28"/>
                <w:szCs w:val="28"/>
              </w:rPr>
              <w:t>й</w:t>
            </w:r>
            <w:r w:rsidRPr="00FA0716">
              <w:rPr>
                <w:sz w:val="28"/>
                <w:szCs w:val="28"/>
              </w:rPr>
              <w:t>ства на дату подачи заявки на участие в конкурсе</w:t>
            </w:r>
          </w:p>
        </w:tc>
        <w:tc>
          <w:tcPr>
            <w:tcW w:w="2267" w:type="dxa"/>
          </w:tcPr>
          <w:p w:rsidR="00F060FB" w:rsidRPr="00FA0716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FA0716">
              <w:rPr>
                <w:sz w:val="28"/>
                <w:szCs w:val="28"/>
              </w:rPr>
              <w:t>Дополнительно планируется со</w:t>
            </w:r>
            <w:r w:rsidRPr="00FA0716">
              <w:rPr>
                <w:sz w:val="28"/>
                <w:szCs w:val="28"/>
              </w:rPr>
              <w:t>з</w:t>
            </w:r>
            <w:r w:rsidRPr="00FA0716">
              <w:rPr>
                <w:sz w:val="28"/>
                <w:szCs w:val="28"/>
              </w:rPr>
              <w:t>дать постоянных новых рабочих мест</w:t>
            </w:r>
          </w:p>
        </w:tc>
        <w:tc>
          <w:tcPr>
            <w:tcW w:w="1814" w:type="dxa"/>
          </w:tcPr>
          <w:p w:rsidR="00F060FB" w:rsidRPr="00FA0716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FA0716">
              <w:rPr>
                <w:sz w:val="28"/>
                <w:szCs w:val="28"/>
              </w:rPr>
              <w:t>Среднем</w:t>
            </w:r>
            <w:r w:rsidRPr="00FA0716">
              <w:rPr>
                <w:sz w:val="28"/>
                <w:szCs w:val="28"/>
              </w:rPr>
              <w:t>е</w:t>
            </w:r>
            <w:r w:rsidRPr="00FA0716">
              <w:rPr>
                <w:sz w:val="28"/>
                <w:szCs w:val="28"/>
              </w:rPr>
              <w:t>сячная зар</w:t>
            </w:r>
            <w:r w:rsidRPr="00FA0716">
              <w:rPr>
                <w:sz w:val="28"/>
                <w:szCs w:val="28"/>
              </w:rPr>
              <w:t>а</w:t>
            </w:r>
            <w:r w:rsidRPr="00FA0716">
              <w:rPr>
                <w:sz w:val="28"/>
                <w:szCs w:val="28"/>
              </w:rPr>
              <w:t>ботная плата, тыс. рублей</w:t>
            </w:r>
          </w:p>
        </w:tc>
      </w:tr>
      <w:tr w:rsidR="00F060FB" w:rsidTr="00FA0716">
        <w:tc>
          <w:tcPr>
            <w:tcW w:w="510" w:type="dxa"/>
          </w:tcPr>
          <w:p w:rsidR="00F060FB" w:rsidRPr="00FA0716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FA0716">
              <w:rPr>
                <w:sz w:val="28"/>
                <w:szCs w:val="28"/>
              </w:rPr>
              <w:t>1.</w:t>
            </w:r>
          </w:p>
        </w:tc>
        <w:tc>
          <w:tcPr>
            <w:tcW w:w="1753" w:type="dxa"/>
          </w:tcPr>
          <w:p w:rsidR="00F060FB" w:rsidRPr="00FA0716" w:rsidRDefault="00FA0716" w:rsidP="000A17DD">
            <w:pPr>
              <w:pStyle w:val="ConsPlusNormal"/>
              <w:rPr>
                <w:sz w:val="28"/>
                <w:szCs w:val="28"/>
              </w:rPr>
            </w:pPr>
            <w:r w:rsidRPr="00FA0716">
              <w:rPr>
                <w:sz w:val="28"/>
                <w:szCs w:val="28"/>
              </w:rPr>
              <w:t>Рабочий по уходу за ж</w:t>
            </w:r>
            <w:r w:rsidRPr="00FA0716">
              <w:rPr>
                <w:sz w:val="28"/>
                <w:szCs w:val="28"/>
              </w:rPr>
              <w:t>и</w:t>
            </w:r>
            <w:r w:rsidRPr="00FA0716">
              <w:rPr>
                <w:sz w:val="28"/>
                <w:szCs w:val="28"/>
              </w:rPr>
              <w:t>вотными (скотник)</w:t>
            </w:r>
          </w:p>
        </w:tc>
        <w:tc>
          <w:tcPr>
            <w:tcW w:w="2726" w:type="dxa"/>
          </w:tcPr>
          <w:p w:rsidR="00F060FB" w:rsidRPr="00FA0716" w:rsidRDefault="00FA0716" w:rsidP="00FA07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F060FB" w:rsidRPr="00FA0716" w:rsidRDefault="00FA0716" w:rsidP="00FA07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F060FB" w:rsidRPr="00FA0716" w:rsidRDefault="00FA0716" w:rsidP="00FA07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</w:tr>
    </w:tbl>
    <w:p w:rsidR="00F060FB" w:rsidRDefault="00F060FB" w:rsidP="00F060FB">
      <w:pPr>
        <w:pStyle w:val="ConsPlusNormal"/>
        <w:jc w:val="both"/>
      </w:pPr>
    </w:p>
    <w:p w:rsidR="00F060FB" w:rsidRDefault="00F060FB" w:rsidP="00F060FB">
      <w:pPr>
        <w:pStyle w:val="ConsPlusNonformat"/>
        <w:jc w:val="both"/>
      </w:pPr>
    </w:p>
    <w:p w:rsidR="00F060FB" w:rsidRPr="00D20B74" w:rsidRDefault="00D20B74" w:rsidP="00D2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B74">
        <w:rPr>
          <w:rFonts w:ascii="Times New Roman" w:hAnsi="Times New Roman" w:cs="Times New Roman"/>
          <w:sz w:val="28"/>
          <w:szCs w:val="28"/>
        </w:rPr>
        <w:t>У</w:t>
      </w:r>
      <w:r w:rsidR="00F060FB" w:rsidRPr="00D20B74">
        <w:rPr>
          <w:rFonts w:ascii="Times New Roman" w:hAnsi="Times New Roman" w:cs="Times New Roman"/>
          <w:sz w:val="28"/>
          <w:szCs w:val="28"/>
        </w:rPr>
        <w:t>казывается график реализации проекта, перечень основных этапов</w:t>
      </w:r>
      <w:r w:rsidRPr="00D20B74">
        <w:rPr>
          <w:rFonts w:ascii="Times New Roman" w:hAnsi="Times New Roman" w:cs="Times New Roman"/>
          <w:sz w:val="28"/>
          <w:szCs w:val="28"/>
        </w:rPr>
        <w:t xml:space="preserve"> </w:t>
      </w:r>
      <w:r w:rsidR="00F060FB" w:rsidRPr="00D20B74">
        <w:rPr>
          <w:rFonts w:ascii="Times New Roman" w:hAnsi="Times New Roman" w:cs="Times New Roman"/>
          <w:sz w:val="28"/>
          <w:szCs w:val="28"/>
        </w:rPr>
        <w:t>реализ</w:t>
      </w:r>
      <w:r w:rsidR="00F060FB" w:rsidRPr="00D20B74">
        <w:rPr>
          <w:rFonts w:ascii="Times New Roman" w:hAnsi="Times New Roman" w:cs="Times New Roman"/>
          <w:sz w:val="28"/>
          <w:szCs w:val="28"/>
        </w:rPr>
        <w:t>а</w:t>
      </w:r>
      <w:r w:rsidR="00F060FB" w:rsidRPr="00D20B74">
        <w:rPr>
          <w:rFonts w:ascii="Times New Roman" w:hAnsi="Times New Roman" w:cs="Times New Roman"/>
          <w:sz w:val="28"/>
          <w:szCs w:val="28"/>
        </w:rPr>
        <w:t>ции проекта и их последовательность.</w:t>
      </w:r>
    </w:p>
    <w:p w:rsidR="00F060FB" w:rsidRDefault="00F060FB" w:rsidP="00F060FB">
      <w:pPr>
        <w:pStyle w:val="ConsPlusNonformat"/>
        <w:jc w:val="both"/>
      </w:pPr>
    </w:p>
    <w:p w:rsidR="00F060FB" w:rsidRPr="00D20B74" w:rsidRDefault="00F060FB" w:rsidP="00D20B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0B74">
        <w:rPr>
          <w:rFonts w:ascii="Times New Roman" w:hAnsi="Times New Roman" w:cs="Times New Roman"/>
          <w:sz w:val="28"/>
          <w:szCs w:val="28"/>
        </w:rPr>
        <w:t>Таблица 5</w:t>
      </w:r>
    </w:p>
    <w:p w:rsidR="00F060FB" w:rsidRPr="00D20B74" w:rsidRDefault="00F060FB" w:rsidP="00D2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B74">
        <w:rPr>
          <w:rFonts w:ascii="Times New Roman" w:hAnsi="Times New Roman" w:cs="Times New Roman"/>
          <w:sz w:val="28"/>
          <w:szCs w:val="28"/>
        </w:rPr>
        <w:t>График реализации проекта</w:t>
      </w:r>
    </w:p>
    <w:p w:rsidR="00F060FB" w:rsidRDefault="00F060FB" w:rsidP="00F06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1928"/>
        <w:gridCol w:w="1928"/>
        <w:gridCol w:w="2778"/>
      </w:tblGrid>
      <w:tr w:rsidR="00F060FB" w:rsidTr="000A17DD">
        <w:tc>
          <w:tcPr>
            <w:tcW w:w="510" w:type="dxa"/>
          </w:tcPr>
          <w:p w:rsidR="00F060FB" w:rsidRPr="00D20B74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20B74">
              <w:rPr>
                <w:sz w:val="28"/>
                <w:szCs w:val="28"/>
              </w:rPr>
              <w:t>N п/п</w:t>
            </w:r>
          </w:p>
        </w:tc>
        <w:tc>
          <w:tcPr>
            <w:tcW w:w="1928" w:type="dxa"/>
          </w:tcPr>
          <w:p w:rsidR="00F060FB" w:rsidRPr="00D20B74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20B74">
              <w:rPr>
                <w:sz w:val="28"/>
                <w:szCs w:val="28"/>
              </w:rPr>
              <w:t>Наименование этапа реализ</w:t>
            </w:r>
            <w:r w:rsidRPr="00D20B74">
              <w:rPr>
                <w:sz w:val="28"/>
                <w:szCs w:val="28"/>
              </w:rPr>
              <w:t>а</w:t>
            </w:r>
            <w:r w:rsidRPr="00D20B74">
              <w:rPr>
                <w:sz w:val="28"/>
                <w:szCs w:val="28"/>
              </w:rPr>
              <w:t>ции проекта</w:t>
            </w:r>
          </w:p>
        </w:tc>
        <w:tc>
          <w:tcPr>
            <w:tcW w:w="1928" w:type="dxa"/>
          </w:tcPr>
          <w:p w:rsidR="00F060FB" w:rsidRPr="00D20B74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20B74">
              <w:rPr>
                <w:sz w:val="28"/>
                <w:szCs w:val="28"/>
              </w:rPr>
              <w:t>Дата начала этапа реализ</w:t>
            </w:r>
            <w:r w:rsidRPr="00D20B74">
              <w:rPr>
                <w:sz w:val="28"/>
                <w:szCs w:val="28"/>
              </w:rPr>
              <w:t>а</w:t>
            </w:r>
            <w:r w:rsidRPr="00D20B74">
              <w:rPr>
                <w:sz w:val="28"/>
                <w:szCs w:val="28"/>
              </w:rPr>
              <w:t>ции проекта</w:t>
            </w:r>
          </w:p>
        </w:tc>
        <w:tc>
          <w:tcPr>
            <w:tcW w:w="1928" w:type="dxa"/>
          </w:tcPr>
          <w:p w:rsidR="00F060FB" w:rsidRPr="00D20B74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20B74">
              <w:rPr>
                <w:sz w:val="28"/>
                <w:szCs w:val="28"/>
              </w:rPr>
              <w:t>Дата оконч</w:t>
            </w:r>
            <w:r w:rsidRPr="00D20B74">
              <w:rPr>
                <w:sz w:val="28"/>
                <w:szCs w:val="28"/>
              </w:rPr>
              <w:t>а</w:t>
            </w:r>
            <w:r w:rsidRPr="00D20B74">
              <w:rPr>
                <w:sz w:val="28"/>
                <w:szCs w:val="28"/>
              </w:rPr>
              <w:t>ния этапа ре</w:t>
            </w:r>
            <w:r w:rsidRPr="00D20B74">
              <w:rPr>
                <w:sz w:val="28"/>
                <w:szCs w:val="28"/>
              </w:rPr>
              <w:t>а</w:t>
            </w:r>
            <w:r w:rsidRPr="00D20B74">
              <w:rPr>
                <w:sz w:val="28"/>
                <w:szCs w:val="28"/>
              </w:rPr>
              <w:t>лизации пр</w:t>
            </w:r>
            <w:r w:rsidRPr="00D20B74">
              <w:rPr>
                <w:sz w:val="28"/>
                <w:szCs w:val="28"/>
              </w:rPr>
              <w:t>о</w:t>
            </w:r>
            <w:r w:rsidRPr="00D20B74">
              <w:rPr>
                <w:sz w:val="28"/>
                <w:szCs w:val="28"/>
              </w:rPr>
              <w:t>екта</w:t>
            </w:r>
          </w:p>
        </w:tc>
        <w:tc>
          <w:tcPr>
            <w:tcW w:w="2778" w:type="dxa"/>
          </w:tcPr>
          <w:p w:rsidR="00F060FB" w:rsidRPr="00D20B74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20B74">
              <w:rPr>
                <w:sz w:val="28"/>
                <w:szCs w:val="28"/>
              </w:rPr>
              <w:t>Документ, подтве</w:t>
            </w:r>
            <w:r w:rsidRPr="00D20B74">
              <w:rPr>
                <w:sz w:val="28"/>
                <w:szCs w:val="28"/>
              </w:rPr>
              <w:t>р</w:t>
            </w:r>
            <w:r w:rsidRPr="00D20B74">
              <w:rPr>
                <w:sz w:val="28"/>
                <w:szCs w:val="28"/>
              </w:rPr>
              <w:t>ждающий выполн</w:t>
            </w:r>
            <w:r w:rsidRPr="00D20B74">
              <w:rPr>
                <w:sz w:val="28"/>
                <w:szCs w:val="28"/>
              </w:rPr>
              <w:t>е</w:t>
            </w:r>
            <w:r w:rsidRPr="00D20B74">
              <w:rPr>
                <w:sz w:val="28"/>
                <w:szCs w:val="28"/>
              </w:rPr>
              <w:t>ние этапа реализации проекта</w:t>
            </w:r>
          </w:p>
        </w:tc>
      </w:tr>
      <w:tr w:rsidR="00F060FB" w:rsidTr="000A17DD">
        <w:tc>
          <w:tcPr>
            <w:tcW w:w="510" w:type="dxa"/>
          </w:tcPr>
          <w:p w:rsidR="00F060FB" w:rsidRPr="00D20B74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20B74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F060FB" w:rsidRPr="00D20B74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20B74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F060FB" w:rsidRPr="00D20B74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20B74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F060FB" w:rsidRPr="00D20B74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20B74">
              <w:rPr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F060FB" w:rsidRPr="00D20B74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20B74">
              <w:rPr>
                <w:sz w:val="28"/>
                <w:szCs w:val="28"/>
              </w:rPr>
              <w:t>5</w:t>
            </w:r>
          </w:p>
        </w:tc>
      </w:tr>
      <w:tr w:rsidR="00F060FB" w:rsidTr="000A17DD">
        <w:tc>
          <w:tcPr>
            <w:tcW w:w="510" w:type="dxa"/>
          </w:tcPr>
          <w:p w:rsidR="00F060FB" w:rsidRPr="00D20B74" w:rsidRDefault="00D20B74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8" w:type="dxa"/>
          </w:tcPr>
          <w:p w:rsidR="00F060FB" w:rsidRPr="00D20B74" w:rsidRDefault="00D20B74" w:rsidP="0081637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проектной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 xml:space="preserve">кументации на строительство </w:t>
            </w:r>
            <w:r w:rsidR="0081637E">
              <w:rPr>
                <w:sz w:val="28"/>
                <w:szCs w:val="28"/>
              </w:rPr>
              <w:t>фермы КРС; строительство фермы КРС</w:t>
            </w:r>
            <w:r>
              <w:rPr>
                <w:sz w:val="28"/>
                <w:szCs w:val="28"/>
              </w:rPr>
              <w:t>; приобретение молодняка КРС;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бычков из ЛПХ </w:t>
            </w:r>
          </w:p>
        </w:tc>
        <w:tc>
          <w:tcPr>
            <w:tcW w:w="1928" w:type="dxa"/>
          </w:tcPr>
          <w:p w:rsidR="00F060FB" w:rsidRPr="00D20B74" w:rsidRDefault="00D20B74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2020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28" w:type="dxa"/>
          </w:tcPr>
          <w:p w:rsidR="00F060FB" w:rsidRPr="00D20B74" w:rsidRDefault="00791613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 года</w:t>
            </w:r>
          </w:p>
        </w:tc>
        <w:tc>
          <w:tcPr>
            <w:tcW w:w="2778" w:type="dxa"/>
          </w:tcPr>
          <w:p w:rsidR="00F060FB" w:rsidRPr="00D20B74" w:rsidRDefault="00791613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оказания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луг, акт выполненных </w:t>
            </w:r>
            <w:r>
              <w:rPr>
                <w:sz w:val="28"/>
                <w:szCs w:val="28"/>
              </w:rPr>
              <w:lastRenderedPageBreak/>
              <w:t>работ, бухгалтерские документы, договора строительного подр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да, акты формы КС-2, КС-3, договор купли-продажи КРС, акт приема-передачи, бухгалтерские и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теринарные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ты </w:t>
            </w:r>
          </w:p>
        </w:tc>
      </w:tr>
      <w:tr w:rsidR="00791613" w:rsidTr="000A17DD">
        <w:tc>
          <w:tcPr>
            <w:tcW w:w="510" w:type="dxa"/>
          </w:tcPr>
          <w:p w:rsidR="00791613" w:rsidRDefault="00791613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28" w:type="dxa"/>
          </w:tcPr>
          <w:p w:rsidR="00791613" w:rsidRDefault="00791613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молодняка КРС 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с откорма 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2021 года 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2021 года </w:t>
            </w:r>
          </w:p>
        </w:tc>
        <w:tc>
          <w:tcPr>
            <w:tcW w:w="2778" w:type="dxa"/>
          </w:tcPr>
          <w:p w:rsidR="00791613" w:rsidRDefault="00791613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купли-продажи КРС, акт приема-передачи, бухгалтерские и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теринарные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</w:p>
        </w:tc>
      </w:tr>
      <w:tr w:rsidR="00791613" w:rsidTr="000A17DD">
        <w:tc>
          <w:tcPr>
            <w:tcW w:w="510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молодняка КРС 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с откорма 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2022 года 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2022 года </w:t>
            </w:r>
          </w:p>
        </w:tc>
        <w:tc>
          <w:tcPr>
            <w:tcW w:w="2778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купли-продажи КРС, акт приема-передачи, бухгалтерские и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теринарные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</w:p>
        </w:tc>
      </w:tr>
      <w:tr w:rsidR="00791613" w:rsidTr="000A17DD">
        <w:tc>
          <w:tcPr>
            <w:tcW w:w="510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молодняка КРС 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с откорма 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2023 года 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2023 года </w:t>
            </w:r>
          </w:p>
        </w:tc>
        <w:tc>
          <w:tcPr>
            <w:tcW w:w="2778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купли-продажи КРС, акт приема-передачи, бухгалтерские и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теринарные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</w:p>
        </w:tc>
      </w:tr>
      <w:tr w:rsidR="00791613" w:rsidTr="000A17DD">
        <w:tc>
          <w:tcPr>
            <w:tcW w:w="510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молодняка КРС 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с откорма 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2024 года 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2024 года </w:t>
            </w:r>
          </w:p>
        </w:tc>
        <w:tc>
          <w:tcPr>
            <w:tcW w:w="2778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купли-продажи КРС, акт приема-передачи, бухгалтерские и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теринарные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</w:p>
        </w:tc>
      </w:tr>
      <w:tr w:rsidR="00791613" w:rsidTr="000A17DD">
        <w:tc>
          <w:tcPr>
            <w:tcW w:w="510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молодняка КРС 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с откорма 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2025 года </w:t>
            </w:r>
          </w:p>
        </w:tc>
        <w:tc>
          <w:tcPr>
            <w:tcW w:w="1928" w:type="dxa"/>
          </w:tcPr>
          <w:p w:rsidR="00791613" w:rsidRDefault="00791613" w:rsidP="007916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2025 года </w:t>
            </w:r>
          </w:p>
        </w:tc>
        <w:tc>
          <w:tcPr>
            <w:tcW w:w="2778" w:type="dxa"/>
          </w:tcPr>
          <w:p w:rsidR="00791613" w:rsidRDefault="00791613" w:rsidP="007916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купли-продажи КРС, акт приема-передачи, бухгалтерские и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теринарные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</w:p>
        </w:tc>
      </w:tr>
    </w:tbl>
    <w:p w:rsidR="00F060FB" w:rsidRDefault="00F060FB" w:rsidP="00F060FB">
      <w:pPr>
        <w:pStyle w:val="ConsPlusNormal"/>
        <w:jc w:val="both"/>
      </w:pPr>
    </w:p>
    <w:p w:rsidR="00F060FB" w:rsidRPr="00964D0C" w:rsidRDefault="00F060FB" w:rsidP="0096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0C">
        <w:rPr>
          <w:rFonts w:ascii="Times New Roman" w:hAnsi="Times New Roman" w:cs="Times New Roman"/>
          <w:sz w:val="28"/>
          <w:szCs w:val="28"/>
        </w:rPr>
        <w:lastRenderedPageBreak/>
        <w:t>Основными партнерами при реализации проекта должны быть:</w:t>
      </w:r>
    </w:p>
    <w:p w:rsidR="00F060FB" w:rsidRPr="00964D0C" w:rsidRDefault="00964D0C" w:rsidP="0096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0C">
        <w:rPr>
          <w:rFonts w:ascii="Times New Roman" w:hAnsi="Times New Roman" w:cs="Times New Roman"/>
          <w:sz w:val="28"/>
          <w:szCs w:val="28"/>
        </w:rPr>
        <w:t xml:space="preserve">- </w:t>
      </w:r>
      <w:r w:rsidR="00F060FB" w:rsidRPr="00964D0C">
        <w:rPr>
          <w:rFonts w:ascii="Times New Roman" w:hAnsi="Times New Roman" w:cs="Times New Roman"/>
          <w:sz w:val="28"/>
          <w:szCs w:val="28"/>
        </w:rPr>
        <w:t xml:space="preserve">по разработке проектной документации </w:t>
      </w:r>
      <w:r w:rsidRPr="00964D0C">
        <w:rPr>
          <w:rFonts w:ascii="Times New Roman" w:hAnsi="Times New Roman" w:cs="Times New Roman"/>
          <w:sz w:val="28"/>
          <w:szCs w:val="28"/>
        </w:rPr>
        <w:t>Индивидуальный предприн</w:t>
      </w:r>
      <w:r w:rsidRPr="00964D0C">
        <w:rPr>
          <w:rFonts w:ascii="Times New Roman" w:hAnsi="Times New Roman" w:cs="Times New Roman"/>
          <w:sz w:val="28"/>
          <w:szCs w:val="28"/>
        </w:rPr>
        <w:t>и</w:t>
      </w:r>
      <w:r w:rsidRPr="00964D0C">
        <w:rPr>
          <w:rFonts w:ascii="Times New Roman" w:hAnsi="Times New Roman" w:cs="Times New Roman"/>
          <w:sz w:val="28"/>
          <w:szCs w:val="28"/>
        </w:rPr>
        <w:t xml:space="preserve">матель </w:t>
      </w:r>
      <w:proofErr w:type="spellStart"/>
      <w:r w:rsidRPr="00964D0C">
        <w:rPr>
          <w:rFonts w:ascii="Times New Roman" w:hAnsi="Times New Roman" w:cs="Times New Roman"/>
          <w:sz w:val="28"/>
          <w:szCs w:val="28"/>
        </w:rPr>
        <w:t>Подузова</w:t>
      </w:r>
      <w:proofErr w:type="spellEnd"/>
      <w:r w:rsidRPr="00964D0C">
        <w:rPr>
          <w:rFonts w:ascii="Times New Roman" w:hAnsi="Times New Roman" w:cs="Times New Roman"/>
          <w:sz w:val="28"/>
          <w:szCs w:val="28"/>
        </w:rPr>
        <w:t xml:space="preserve"> Е.С. г. Советск. </w:t>
      </w:r>
    </w:p>
    <w:p w:rsidR="00F060FB" w:rsidRPr="00964D0C" w:rsidRDefault="00964D0C" w:rsidP="0096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0C">
        <w:rPr>
          <w:rFonts w:ascii="Times New Roman" w:hAnsi="Times New Roman" w:cs="Times New Roman"/>
          <w:sz w:val="28"/>
          <w:szCs w:val="28"/>
        </w:rPr>
        <w:t>- по поставке молодняка КРС – ООО «СХП «</w:t>
      </w:r>
      <w:r w:rsidR="00351E9F">
        <w:rPr>
          <w:rFonts w:ascii="Times New Roman" w:hAnsi="Times New Roman" w:cs="Times New Roman"/>
          <w:sz w:val="28"/>
          <w:szCs w:val="28"/>
        </w:rPr>
        <w:t>Дар</w:t>
      </w:r>
      <w:r w:rsidRPr="00964D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0FB" w:rsidRPr="00A1146B" w:rsidRDefault="00F060FB" w:rsidP="00A114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6B">
        <w:rPr>
          <w:rFonts w:ascii="Times New Roman" w:hAnsi="Times New Roman" w:cs="Times New Roman"/>
          <w:b/>
          <w:sz w:val="28"/>
          <w:szCs w:val="28"/>
        </w:rPr>
        <w:t>5. Инвестиционная программа</w:t>
      </w:r>
    </w:p>
    <w:p w:rsidR="00F060FB" w:rsidRDefault="00F060FB" w:rsidP="00F060FB">
      <w:pPr>
        <w:pStyle w:val="ConsPlusNonformat"/>
        <w:jc w:val="both"/>
      </w:pPr>
    </w:p>
    <w:p w:rsidR="00F060FB" w:rsidRDefault="009132AC" w:rsidP="00E6397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AC">
        <w:rPr>
          <w:rFonts w:ascii="Times New Roman" w:hAnsi="Times New Roman" w:cs="Times New Roman"/>
          <w:sz w:val="28"/>
          <w:szCs w:val="28"/>
        </w:rPr>
        <w:t>Привлечение инвестиций виде гранта «</w:t>
      </w:r>
      <w:proofErr w:type="spellStart"/>
      <w:r w:rsidRPr="009132A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9132AC">
        <w:rPr>
          <w:rFonts w:ascii="Times New Roman" w:hAnsi="Times New Roman" w:cs="Times New Roman"/>
          <w:sz w:val="28"/>
          <w:szCs w:val="28"/>
        </w:rPr>
        <w:t>» позволит небол</w:t>
      </w:r>
      <w:r w:rsidRPr="009132AC">
        <w:rPr>
          <w:rFonts w:ascii="Times New Roman" w:hAnsi="Times New Roman" w:cs="Times New Roman"/>
          <w:sz w:val="28"/>
          <w:szCs w:val="28"/>
        </w:rPr>
        <w:t>ь</w:t>
      </w:r>
      <w:r w:rsidRPr="009132AC">
        <w:rPr>
          <w:rFonts w:ascii="Times New Roman" w:hAnsi="Times New Roman" w:cs="Times New Roman"/>
          <w:sz w:val="28"/>
          <w:szCs w:val="28"/>
        </w:rPr>
        <w:t xml:space="preserve">шому личному подсобному хозяйству в короткие сроки взвести значительное по площади в капитальном исполнении </w:t>
      </w:r>
      <w:r w:rsidR="00DB5348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81637E">
        <w:rPr>
          <w:rFonts w:ascii="Times New Roman" w:hAnsi="Times New Roman" w:cs="Times New Roman"/>
          <w:sz w:val="28"/>
          <w:szCs w:val="28"/>
        </w:rPr>
        <w:t>фермы КРС</w:t>
      </w:r>
      <w:r w:rsidR="00DB5348">
        <w:rPr>
          <w:rFonts w:ascii="Times New Roman" w:hAnsi="Times New Roman" w:cs="Times New Roman"/>
          <w:sz w:val="28"/>
          <w:szCs w:val="28"/>
        </w:rPr>
        <w:t>, а на собственные средства приобрести молодняк крупного рогатого скота и корма. Площадь планируемого к возведению здания позволит содержать на откорме одновр</w:t>
      </w:r>
      <w:r w:rsidR="00DB5348">
        <w:rPr>
          <w:rFonts w:ascii="Times New Roman" w:hAnsi="Times New Roman" w:cs="Times New Roman"/>
          <w:sz w:val="28"/>
          <w:szCs w:val="28"/>
        </w:rPr>
        <w:t>е</w:t>
      </w:r>
      <w:r w:rsidR="00DB5348">
        <w:rPr>
          <w:rFonts w:ascii="Times New Roman" w:hAnsi="Times New Roman" w:cs="Times New Roman"/>
          <w:sz w:val="28"/>
          <w:szCs w:val="28"/>
        </w:rPr>
        <w:t xml:space="preserve">менно до </w:t>
      </w:r>
      <w:r w:rsidR="0081637E">
        <w:rPr>
          <w:rFonts w:ascii="Times New Roman" w:hAnsi="Times New Roman" w:cs="Times New Roman"/>
          <w:sz w:val="28"/>
          <w:szCs w:val="28"/>
        </w:rPr>
        <w:t>180</w:t>
      </w:r>
      <w:r w:rsidR="00DB5348">
        <w:rPr>
          <w:rFonts w:ascii="Times New Roman" w:hAnsi="Times New Roman" w:cs="Times New Roman"/>
          <w:sz w:val="28"/>
          <w:szCs w:val="28"/>
        </w:rPr>
        <w:t xml:space="preserve"> голов КРС разного возраста. </w:t>
      </w:r>
    </w:p>
    <w:p w:rsidR="00DB5348" w:rsidRDefault="00DB5348" w:rsidP="00E6397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капитального объекта для содержания молодняка на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корме обусловлено тем, что приобретаться будут телята в возрасте примерно 2 месяца полученные от коров черно-пестрой породы. От рождения до 2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сяцев животные содержались в здании фермы, перевод их в таком возрасте в </w:t>
      </w:r>
      <w:r w:rsidR="003C1DD2">
        <w:rPr>
          <w:rFonts w:ascii="Times New Roman" w:hAnsi="Times New Roman" w:cs="Times New Roman"/>
          <w:sz w:val="28"/>
          <w:szCs w:val="28"/>
        </w:rPr>
        <w:t xml:space="preserve">помещение </w:t>
      </w:r>
      <w:r>
        <w:rPr>
          <w:rFonts w:ascii="Times New Roman" w:hAnsi="Times New Roman" w:cs="Times New Roman"/>
          <w:sz w:val="28"/>
          <w:szCs w:val="28"/>
        </w:rPr>
        <w:t>облегченн</w:t>
      </w:r>
      <w:r w:rsidR="003C1DD2">
        <w:rPr>
          <w:rFonts w:ascii="Times New Roman" w:hAnsi="Times New Roman" w:cs="Times New Roman"/>
          <w:sz w:val="28"/>
          <w:szCs w:val="28"/>
        </w:rPr>
        <w:t>ого типа или на откормочную площадку может приве</w:t>
      </w:r>
      <w:r w:rsidR="003C1DD2">
        <w:rPr>
          <w:rFonts w:ascii="Times New Roman" w:hAnsi="Times New Roman" w:cs="Times New Roman"/>
          <w:sz w:val="28"/>
          <w:szCs w:val="28"/>
        </w:rPr>
        <w:t>с</w:t>
      </w:r>
      <w:r w:rsidR="003C1DD2">
        <w:rPr>
          <w:rFonts w:ascii="Times New Roman" w:hAnsi="Times New Roman" w:cs="Times New Roman"/>
          <w:sz w:val="28"/>
          <w:szCs w:val="28"/>
        </w:rPr>
        <w:t xml:space="preserve">ти к замедлению роста, болезням и падежу животных. На прилегающей к зданию </w:t>
      </w:r>
      <w:r w:rsidR="0081637E">
        <w:rPr>
          <w:rFonts w:ascii="Times New Roman" w:hAnsi="Times New Roman" w:cs="Times New Roman"/>
          <w:sz w:val="28"/>
          <w:szCs w:val="28"/>
        </w:rPr>
        <w:t>фермы КРС</w:t>
      </w:r>
      <w:r w:rsidR="003C1DD2">
        <w:rPr>
          <w:rFonts w:ascii="Times New Roman" w:hAnsi="Times New Roman" w:cs="Times New Roman"/>
          <w:sz w:val="28"/>
          <w:szCs w:val="28"/>
        </w:rPr>
        <w:t xml:space="preserve"> территории будет организована выгульная площадка, обнесенная изгородью, что позволит животным не постоянно находится в помещении. Содержание будет беспривязное. </w:t>
      </w:r>
    </w:p>
    <w:p w:rsidR="003C1DD2" w:rsidRDefault="003C1DD2" w:rsidP="00E6397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главная цель проекта – это создание комфортных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вий для содержания молодняка КСР и получения максимально возможных привесов, что приведет к повышению рентабельности проекта. </w:t>
      </w:r>
    </w:p>
    <w:p w:rsidR="003C1DD2" w:rsidRDefault="003C1DD2" w:rsidP="00E6397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Первоочередной задачей является возведение капитального здания </w:t>
      </w:r>
      <w:r w:rsidR="0081637E">
        <w:rPr>
          <w:rFonts w:ascii="Times New Roman" w:hAnsi="Times New Roman" w:cs="Times New Roman"/>
          <w:sz w:val="28"/>
          <w:szCs w:val="28"/>
        </w:rPr>
        <w:t>фермы КРС для содержания телят</w:t>
      </w:r>
      <w:r w:rsidR="002E7F93">
        <w:rPr>
          <w:rFonts w:ascii="Times New Roman" w:hAnsi="Times New Roman" w:cs="Times New Roman"/>
          <w:sz w:val="28"/>
          <w:szCs w:val="28"/>
        </w:rPr>
        <w:t>; составление полноценного рациона кор</w:t>
      </w:r>
      <w:r w:rsidR="002E7F93">
        <w:rPr>
          <w:rFonts w:ascii="Times New Roman" w:hAnsi="Times New Roman" w:cs="Times New Roman"/>
          <w:sz w:val="28"/>
          <w:szCs w:val="28"/>
        </w:rPr>
        <w:t>м</w:t>
      </w:r>
      <w:r w:rsidR="002E7F93">
        <w:rPr>
          <w:rFonts w:ascii="Times New Roman" w:hAnsi="Times New Roman" w:cs="Times New Roman"/>
          <w:sz w:val="28"/>
          <w:szCs w:val="28"/>
        </w:rPr>
        <w:t xml:space="preserve">ления животных в соответствии с их возрастом; приобретение молодняка КРС и обеспечение его кормами. </w:t>
      </w:r>
    </w:p>
    <w:p w:rsidR="002E7F93" w:rsidRDefault="002E7F93" w:rsidP="00E6397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проекта составляет 5 010,0 тыс. руб., которая исходя из размера гранта будет распределена по уровням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дующим образом: </w:t>
      </w:r>
    </w:p>
    <w:p w:rsidR="002E7F93" w:rsidRDefault="002E7F93" w:rsidP="00E6397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- 3 000 000,0 (три миллиона рублей) или 60 % стоимости проекта – средства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060FB" w:rsidRPr="009132AC" w:rsidRDefault="002E7F93" w:rsidP="00E6397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- 2 010 000,0 (два миллиона десять тысяч рублей) или 40 % стоимости проекта – собственные средства фермера. </w:t>
      </w:r>
    </w:p>
    <w:p w:rsidR="00E63974" w:rsidRDefault="00E63974" w:rsidP="00E63974">
      <w:pPr>
        <w:pStyle w:val="ConsPlusNonformat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974" w:rsidRDefault="00E63974" w:rsidP="00E63974">
      <w:pPr>
        <w:pStyle w:val="ConsPlusNonformat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974" w:rsidRDefault="00E63974" w:rsidP="00E63974">
      <w:pPr>
        <w:pStyle w:val="ConsPlusNonformat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974" w:rsidRDefault="00E63974" w:rsidP="00E63974">
      <w:pPr>
        <w:pStyle w:val="ConsPlusNonformat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974" w:rsidRDefault="00E63974" w:rsidP="00E63974">
      <w:pPr>
        <w:pStyle w:val="ConsPlusNonformat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974" w:rsidRDefault="00E63974" w:rsidP="00E63974">
      <w:pPr>
        <w:pStyle w:val="ConsPlusNonformat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974" w:rsidRDefault="00E63974" w:rsidP="00E63974">
      <w:pPr>
        <w:pStyle w:val="ConsPlusNonformat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974" w:rsidRDefault="00E63974" w:rsidP="00E63974">
      <w:pPr>
        <w:pStyle w:val="ConsPlusNonformat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974" w:rsidRDefault="00E63974" w:rsidP="00E63974">
      <w:pPr>
        <w:pStyle w:val="ConsPlusNonformat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113" w:rsidRDefault="003F6113" w:rsidP="00E63974">
      <w:pPr>
        <w:pStyle w:val="ConsPlusNonformat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0FB" w:rsidRPr="00A1146B" w:rsidRDefault="00F060FB" w:rsidP="00E63974">
      <w:pPr>
        <w:pStyle w:val="ConsPlusNonformat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>Таблица 6</w:t>
      </w:r>
    </w:p>
    <w:p w:rsidR="00F060FB" w:rsidRPr="00A1146B" w:rsidRDefault="00F060FB" w:rsidP="00E6397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FB" w:rsidRPr="00A1146B" w:rsidRDefault="00F060FB" w:rsidP="00A1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>Инвестиционная программа крестьянского</w:t>
      </w:r>
    </w:p>
    <w:p w:rsidR="00F060FB" w:rsidRPr="00A1146B" w:rsidRDefault="00F060FB" w:rsidP="00A1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>(фермерского) хозяйства</w:t>
      </w:r>
    </w:p>
    <w:p w:rsidR="00F060FB" w:rsidRDefault="00F060FB" w:rsidP="00A1146B">
      <w:pPr>
        <w:pStyle w:val="ConsPlusNormal"/>
        <w:jc w:val="center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15"/>
        <w:gridCol w:w="1077"/>
        <w:gridCol w:w="1244"/>
        <w:gridCol w:w="1134"/>
        <w:gridCol w:w="1134"/>
        <w:gridCol w:w="1276"/>
        <w:gridCol w:w="1275"/>
      </w:tblGrid>
      <w:tr w:rsidR="00F060FB" w:rsidRPr="004D057F" w:rsidTr="000A00FC">
        <w:tc>
          <w:tcPr>
            <w:tcW w:w="851" w:type="dxa"/>
            <w:vMerge w:val="restart"/>
          </w:tcPr>
          <w:p w:rsidR="00F060FB" w:rsidRPr="004D057F" w:rsidRDefault="004D057F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060FB" w:rsidRPr="004D057F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215" w:type="dxa"/>
            <w:vMerge w:val="restart"/>
          </w:tcPr>
          <w:p w:rsidR="00F060FB" w:rsidRPr="004D057F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Наименование приобретаемого имущества</w:t>
            </w:r>
          </w:p>
        </w:tc>
        <w:tc>
          <w:tcPr>
            <w:tcW w:w="3455" w:type="dxa"/>
            <w:gridSpan w:val="3"/>
          </w:tcPr>
          <w:p w:rsidR="00F060FB" w:rsidRPr="004D057F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Поступление имущества</w:t>
            </w:r>
          </w:p>
        </w:tc>
        <w:tc>
          <w:tcPr>
            <w:tcW w:w="3685" w:type="dxa"/>
            <w:gridSpan w:val="3"/>
          </w:tcPr>
          <w:p w:rsidR="00F060FB" w:rsidRPr="004D057F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Источники финансирования, тыс. рублей</w:t>
            </w:r>
          </w:p>
        </w:tc>
      </w:tr>
      <w:tr w:rsidR="00F060FB" w:rsidRPr="004D057F" w:rsidTr="000A00FC">
        <w:tc>
          <w:tcPr>
            <w:tcW w:w="851" w:type="dxa"/>
            <w:vMerge/>
          </w:tcPr>
          <w:p w:rsidR="00F060FB" w:rsidRPr="004D057F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F060FB" w:rsidRPr="004D057F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</w:tcPr>
          <w:p w:rsidR="00F060FB" w:rsidRPr="004D057F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Кол</w:t>
            </w:r>
            <w:r w:rsidRPr="004D057F">
              <w:rPr>
                <w:sz w:val="28"/>
                <w:szCs w:val="28"/>
              </w:rPr>
              <w:t>и</w:t>
            </w:r>
            <w:r w:rsidRPr="004D057F">
              <w:rPr>
                <w:sz w:val="28"/>
                <w:szCs w:val="28"/>
              </w:rPr>
              <w:t>чество</w:t>
            </w:r>
          </w:p>
        </w:tc>
        <w:tc>
          <w:tcPr>
            <w:tcW w:w="1244" w:type="dxa"/>
            <w:vMerge w:val="restart"/>
          </w:tcPr>
          <w:p w:rsidR="00F060FB" w:rsidRPr="004D057F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Цена за единицу, рублей</w:t>
            </w:r>
          </w:p>
        </w:tc>
        <w:tc>
          <w:tcPr>
            <w:tcW w:w="1134" w:type="dxa"/>
            <w:vMerge w:val="restart"/>
          </w:tcPr>
          <w:p w:rsidR="00F060FB" w:rsidRPr="004D057F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Сто</w:t>
            </w:r>
            <w:r w:rsidRPr="004D057F">
              <w:rPr>
                <w:sz w:val="28"/>
                <w:szCs w:val="28"/>
              </w:rPr>
              <w:t>и</w:t>
            </w:r>
            <w:r w:rsidRPr="004D057F">
              <w:rPr>
                <w:sz w:val="28"/>
                <w:szCs w:val="28"/>
              </w:rPr>
              <w:t>мость - всего, тыс. рублей</w:t>
            </w:r>
          </w:p>
        </w:tc>
        <w:tc>
          <w:tcPr>
            <w:tcW w:w="1134" w:type="dxa"/>
            <w:vMerge w:val="restart"/>
          </w:tcPr>
          <w:p w:rsidR="00F060FB" w:rsidRPr="004D057F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  <w:gridSpan w:val="2"/>
          </w:tcPr>
          <w:p w:rsidR="00F060FB" w:rsidRPr="004D057F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в том числе</w:t>
            </w:r>
          </w:p>
        </w:tc>
      </w:tr>
      <w:tr w:rsidR="00F060FB" w:rsidRPr="004D057F" w:rsidTr="000A00FC">
        <w:tc>
          <w:tcPr>
            <w:tcW w:w="851" w:type="dxa"/>
            <w:vMerge/>
          </w:tcPr>
          <w:p w:rsidR="00F060FB" w:rsidRPr="004D057F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F060FB" w:rsidRPr="004D057F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060FB" w:rsidRPr="004D057F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F060FB" w:rsidRPr="004D057F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60FB" w:rsidRPr="004D057F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60FB" w:rsidRPr="004D057F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0FB" w:rsidRPr="004D057F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грант</w:t>
            </w:r>
          </w:p>
        </w:tc>
        <w:tc>
          <w:tcPr>
            <w:tcW w:w="1275" w:type="dxa"/>
          </w:tcPr>
          <w:p w:rsidR="00F060FB" w:rsidRPr="004D057F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собс</w:t>
            </w:r>
            <w:r w:rsidRPr="004D057F">
              <w:rPr>
                <w:sz w:val="28"/>
                <w:szCs w:val="28"/>
              </w:rPr>
              <w:t>т</w:t>
            </w:r>
            <w:r w:rsidRPr="004D057F">
              <w:rPr>
                <w:sz w:val="28"/>
                <w:szCs w:val="28"/>
              </w:rPr>
              <w:t>венные средства</w:t>
            </w:r>
          </w:p>
        </w:tc>
      </w:tr>
      <w:tr w:rsidR="00925DAC" w:rsidRPr="004D057F" w:rsidTr="000A00FC">
        <w:tc>
          <w:tcPr>
            <w:tcW w:w="851" w:type="dxa"/>
          </w:tcPr>
          <w:p w:rsidR="00925DAC" w:rsidRPr="004D057F" w:rsidRDefault="00925DAC" w:rsidP="00925DAC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1.</w:t>
            </w:r>
          </w:p>
        </w:tc>
        <w:tc>
          <w:tcPr>
            <w:tcW w:w="2215" w:type="dxa"/>
          </w:tcPr>
          <w:p w:rsidR="00925DAC" w:rsidRPr="00404028" w:rsidRDefault="00925DAC" w:rsidP="00925DA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ектной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тации на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тельство фермы КРС</w:t>
            </w:r>
          </w:p>
        </w:tc>
        <w:tc>
          <w:tcPr>
            <w:tcW w:w="1077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1,0</w:t>
            </w:r>
          </w:p>
        </w:tc>
      </w:tr>
      <w:tr w:rsidR="00925DAC" w:rsidRPr="004D057F" w:rsidTr="000A00FC">
        <w:tc>
          <w:tcPr>
            <w:tcW w:w="851" w:type="dxa"/>
          </w:tcPr>
          <w:p w:rsidR="00925DAC" w:rsidRPr="004D057F" w:rsidRDefault="00925DAC" w:rsidP="00925DAC">
            <w:pPr>
              <w:pStyle w:val="ConsPlusNormal"/>
              <w:jc w:val="center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2.</w:t>
            </w:r>
          </w:p>
        </w:tc>
        <w:tc>
          <w:tcPr>
            <w:tcW w:w="2215" w:type="dxa"/>
          </w:tcPr>
          <w:p w:rsidR="00925DAC" w:rsidRPr="00404028" w:rsidRDefault="00925DAC" w:rsidP="00925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фермы КРС</w:t>
            </w:r>
          </w:p>
        </w:tc>
        <w:tc>
          <w:tcPr>
            <w:tcW w:w="1077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5 001 835</w:t>
            </w:r>
          </w:p>
        </w:tc>
        <w:tc>
          <w:tcPr>
            <w:tcW w:w="1134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5 001,835</w:t>
            </w:r>
          </w:p>
        </w:tc>
        <w:tc>
          <w:tcPr>
            <w:tcW w:w="1134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5 001,835</w:t>
            </w:r>
          </w:p>
        </w:tc>
        <w:tc>
          <w:tcPr>
            <w:tcW w:w="1276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2 991,0</w:t>
            </w:r>
          </w:p>
        </w:tc>
        <w:tc>
          <w:tcPr>
            <w:tcW w:w="1275" w:type="dxa"/>
          </w:tcPr>
          <w:p w:rsidR="00925DAC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2 0</w:t>
            </w:r>
            <w:r>
              <w:rPr>
                <w:sz w:val="24"/>
                <w:szCs w:val="24"/>
              </w:rPr>
              <w:t>10</w:t>
            </w:r>
            <w:r w:rsidRPr="00925D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835</w:t>
            </w:r>
          </w:p>
        </w:tc>
      </w:tr>
      <w:tr w:rsidR="00F060FB" w:rsidRPr="004D057F" w:rsidTr="000A00FC">
        <w:tc>
          <w:tcPr>
            <w:tcW w:w="851" w:type="dxa"/>
          </w:tcPr>
          <w:p w:rsidR="00F060FB" w:rsidRPr="004D057F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F060FB" w:rsidRPr="004D057F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4D057F">
              <w:rPr>
                <w:sz w:val="28"/>
                <w:szCs w:val="28"/>
              </w:rPr>
              <w:t>Всего</w:t>
            </w:r>
          </w:p>
        </w:tc>
        <w:tc>
          <w:tcPr>
            <w:tcW w:w="1077" w:type="dxa"/>
            <w:vAlign w:val="bottom"/>
          </w:tcPr>
          <w:p w:rsidR="00F060FB" w:rsidRPr="00925DAC" w:rsidRDefault="00F060FB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x</w:t>
            </w:r>
          </w:p>
        </w:tc>
        <w:tc>
          <w:tcPr>
            <w:tcW w:w="1244" w:type="dxa"/>
            <w:vAlign w:val="bottom"/>
          </w:tcPr>
          <w:p w:rsidR="00F060FB" w:rsidRPr="00925DAC" w:rsidRDefault="00F060FB" w:rsidP="000A00F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060FB" w:rsidRPr="00925DAC" w:rsidRDefault="000A00F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5 01</w:t>
            </w:r>
            <w:r w:rsidR="00925DAC" w:rsidRPr="00925DAC">
              <w:rPr>
                <w:sz w:val="24"/>
                <w:szCs w:val="24"/>
              </w:rPr>
              <w:t>1</w:t>
            </w:r>
            <w:r w:rsidRPr="00925DAC">
              <w:rPr>
                <w:sz w:val="24"/>
                <w:szCs w:val="24"/>
              </w:rPr>
              <w:t>,</w:t>
            </w:r>
            <w:r w:rsidR="00925DAC" w:rsidRPr="00925DAC">
              <w:rPr>
                <w:sz w:val="24"/>
                <w:szCs w:val="24"/>
              </w:rPr>
              <w:t>835</w:t>
            </w:r>
          </w:p>
        </w:tc>
        <w:tc>
          <w:tcPr>
            <w:tcW w:w="1134" w:type="dxa"/>
          </w:tcPr>
          <w:p w:rsidR="00F060FB" w:rsidRPr="00925DAC" w:rsidRDefault="000A00F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5 01</w:t>
            </w:r>
            <w:r w:rsidR="00925DAC" w:rsidRPr="00925DAC">
              <w:rPr>
                <w:sz w:val="24"/>
                <w:szCs w:val="24"/>
              </w:rPr>
              <w:t>1</w:t>
            </w:r>
            <w:r w:rsidRPr="00925DAC">
              <w:rPr>
                <w:sz w:val="24"/>
                <w:szCs w:val="24"/>
              </w:rPr>
              <w:t>,</w:t>
            </w:r>
            <w:r w:rsidR="00925DAC" w:rsidRPr="00925DAC">
              <w:rPr>
                <w:sz w:val="24"/>
                <w:szCs w:val="24"/>
              </w:rPr>
              <w:t>835</w:t>
            </w:r>
          </w:p>
        </w:tc>
        <w:tc>
          <w:tcPr>
            <w:tcW w:w="1276" w:type="dxa"/>
          </w:tcPr>
          <w:p w:rsidR="00F060FB" w:rsidRPr="00925DAC" w:rsidRDefault="000A00FC" w:rsidP="000A00F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5DAC">
              <w:rPr>
                <w:sz w:val="24"/>
                <w:szCs w:val="24"/>
              </w:rPr>
              <w:t>3000,0</w:t>
            </w:r>
          </w:p>
        </w:tc>
        <w:tc>
          <w:tcPr>
            <w:tcW w:w="1275" w:type="dxa"/>
          </w:tcPr>
          <w:p w:rsidR="00F060FB" w:rsidRPr="00925DAC" w:rsidRDefault="00925DAC" w:rsidP="00925D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2 011,835</w:t>
            </w:r>
          </w:p>
        </w:tc>
      </w:tr>
    </w:tbl>
    <w:p w:rsidR="00F060FB" w:rsidRDefault="00F060FB" w:rsidP="00F060FB">
      <w:pPr>
        <w:pStyle w:val="ConsPlusNormal"/>
        <w:jc w:val="both"/>
      </w:pPr>
    </w:p>
    <w:p w:rsidR="00E63974" w:rsidRDefault="00E63974"/>
    <w:p w:rsidR="00A946E2" w:rsidRDefault="00E63974" w:rsidP="008850A9">
      <w:pPr>
        <w:spacing w:line="360" w:lineRule="exact"/>
        <w:ind w:firstLine="709"/>
        <w:jc w:val="both"/>
        <w:rPr>
          <w:sz w:val="28"/>
          <w:szCs w:val="28"/>
        </w:rPr>
      </w:pPr>
      <w:r w:rsidRPr="00E63974">
        <w:rPr>
          <w:sz w:val="28"/>
          <w:szCs w:val="28"/>
        </w:rPr>
        <w:t>Социальный эффект от реализации проекта:</w:t>
      </w:r>
    </w:p>
    <w:p w:rsidR="008850A9" w:rsidRPr="008850A9" w:rsidRDefault="008850A9" w:rsidP="008850A9">
      <w:pPr>
        <w:pStyle w:val="a4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850A9">
        <w:rPr>
          <w:sz w:val="28"/>
          <w:szCs w:val="28"/>
        </w:rPr>
        <w:t xml:space="preserve">Создание еще одного сельскохозяйственного товаропроизводителя на территории </w:t>
      </w:r>
      <w:proofErr w:type="spellStart"/>
      <w:r w:rsidRPr="008850A9">
        <w:rPr>
          <w:sz w:val="28"/>
          <w:szCs w:val="28"/>
        </w:rPr>
        <w:t>Верхошижемского</w:t>
      </w:r>
      <w:proofErr w:type="spellEnd"/>
      <w:r w:rsidRPr="008850A9">
        <w:rPr>
          <w:sz w:val="28"/>
          <w:szCs w:val="28"/>
        </w:rPr>
        <w:t xml:space="preserve"> района;</w:t>
      </w:r>
    </w:p>
    <w:p w:rsidR="008850A9" w:rsidRPr="008850A9" w:rsidRDefault="008850A9" w:rsidP="008850A9">
      <w:pPr>
        <w:pStyle w:val="a4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8850A9">
        <w:rPr>
          <w:spacing w:val="-4"/>
          <w:sz w:val="28"/>
          <w:szCs w:val="28"/>
        </w:rPr>
        <w:t>Создание новых рабочих мест, обеспеченных социальными гаранти</w:t>
      </w:r>
      <w:r w:rsidRPr="008850A9">
        <w:rPr>
          <w:spacing w:val="-4"/>
          <w:sz w:val="28"/>
          <w:szCs w:val="28"/>
        </w:rPr>
        <w:t>я</w:t>
      </w:r>
      <w:r w:rsidRPr="008850A9">
        <w:rPr>
          <w:spacing w:val="-4"/>
          <w:sz w:val="28"/>
          <w:szCs w:val="28"/>
        </w:rPr>
        <w:t>ми;</w:t>
      </w:r>
    </w:p>
    <w:p w:rsidR="0018324F" w:rsidRPr="008850A9" w:rsidRDefault="008850A9" w:rsidP="008850A9">
      <w:pPr>
        <w:spacing w:line="360" w:lineRule="exact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3. Производство мяса говядины в объеме достаточном чтоб обеспечить небольшой мясной цех по производству полуфабрикатов качественным м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сом. </w:t>
      </w:r>
      <w:r w:rsidR="0018324F" w:rsidRPr="008850A9">
        <w:rPr>
          <w:sz w:val="28"/>
          <w:szCs w:val="28"/>
        </w:rPr>
        <w:br w:type="page"/>
      </w:r>
    </w:p>
    <w:p w:rsidR="00F060FB" w:rsidRPr="0018324F" w:rsidRDefault="00F060FB" w:rsidP="001832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4F">
        <w:rPr>
          <w:rFonts w:ascii="Times New Roman" w:hAnsi="Times New Roman" w:cs="Times New Roman"/>
          <w:b/>
          <w:sz w:val="28"/>
          <w:szCs w:val="28"/>
        </w:rPr>
        <w:lastRenderedPageBreak/>
        <w:t>6. Производственно-финансовый план</w:t>
      </w:r>
    </w:p>
    <w:p w:rsidR="00F060FB" w:rsidRPr="0018324F" w:rsidRDefault="00F060FB" w:rsidP="001832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FB" w:rsidRDefault="00F060FB" w:rsidP="001832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4F">
        <w:rPr>
          <w:rFonts w:ascii="Times New Roman" w:hAnsi="Times New Roman" w:cs="Times New Roman"/>
          <w:b/>
          <w:sz w:val="28"/>
          <w:szCs w:val="28"/>
        </w:rPr>
        <w:t>6.1. План производства и реализации продукции.</w:t>
      </w:r>
    </w:p>
    <w:p w:rsidR="0018324F" w:rsidRDefault="0018324F" w:rsidP="001832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8324F" w:rsidRDefault="0018324F" w:rsidP="0018324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настоящего проекта за основу были взяты следующие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казатели:</w:t>
      </w:r>
    </w:p>
    <w:p w:rsidR="0018324F" w:rsidRDefault="0018324F" w:rsidP="0018324F">
      <w:pPr>
        <w:pStyle w:val="ConsPlusNonformat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проекта основана на том, что размер заработной платы работников хозяйства установлен на уровне 1,5 минимального размера оплаты труда, с ежегодной индексацией в размере 3 %. В кормлении 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будут использованы только грубые, концентрированные корма и соль. Приобретение концентрированных кормов в виде готового комбикорма будет осуществляться на оптовых базах города Кирова (выбор поставщика и корма по рекомендации уже работающих фермерских хозяйств), грубые корма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дут приобретаться по принципу разумного соотношения цены и качества у поставщиков, рассматривается вариант покупки сена и в ООО «СХП «</w:t>
      </w:r>
      <w:r w:rsidR="00351E9F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>». Молодняк КРС полностью будет приобретаться в ООО «СХП «</w:t>
      </w:r>
      <w:r w:rsidR="00351E9F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>»,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няя цена 9000 руб. за одну голову. Счета за коммунальные услуги будут пред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являться ООО «СХП «</w:t>
      </w:r>
      <w:r w:rsidR="00351E9F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при расчет основан на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тике оплаты таких услуг предприятием. Размер арендной платы за землю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 на достигнутой и зафиксированной в договоре договоренности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рон. Затраты на ГСМ и ветеринарные услуги рассчитаны приблизительно,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вываясь на минимальных потребностях. </w:t>
      </w:r>
    </w:p>
    <w:p w:rsidR="0018324F" w:rsidRPr="0018324F" w:rsidRDefault="0018324F" w:rsidP="0018324F">
      <w:pPr>
        <w:pStyle w:val="ConsPlusNonformat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формируется от реализации выращенного в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 молодняка живым весом. При расчете доходов учтены следующие данные: вес теленка при покупке 60 кг., телята уже сняты с выпойки молоком и переведены на концентрированные и грубые корма в соответствии с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растными ограничениями; период откорма в К(Ф)Х будет длится до 16 – 18 мес.; средние суточные привесы установлены на уровне 800 – 850 гр.;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ний вес животного при реализации 450 кг. </w:t>
      </w:r>
    </w:p>
    <w:p w:rsidR="0018324F" w:rsidRDefault="0018324F" w:rsidP="00DD6B06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pacing w:val="-6"/>
          <w:sz w:val="28"/>
          <w:szCs w:val="28"/>
        </w:rPr>
      </w:pPr>
    </w:p>
    <w:p w:rsidR="00DD6B06" w:rsidRPr="00DD6B06" w:rsidRDefault="00DD6B06" w:rsidP="00DD6B06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pacing w:val="-6"/>
          <w:sz w:val="28"/>
          <w:szCs w:val="28"/>
        </w:rPr>
      </w:pPr>
      <w:r w:rsidRPr="00DD6B06">
        <w:rPr>
          <w:b/>
          <w:spacing w:val="-6"/>
          <w:sz w:val="28"/>
          <w:szCs w:val="28"/>
        </w:rPr>
        <w:t>Система мер охраны окружающей среды и утилизации отходов</w:t>
      </w:r>
    </w:p>
    <w:p w:rsidR="00DD6B06" w:rsidRPr="0075776F" w:rsidRDefault="00DD6B06" w:rsidP="00DD6B06">
      <w:pPr>
        <w:autoSpaceDE w:val="0"/>
        <w:autoSpaceDN w:val="0"/>
        <w:adjustRightInd w:val="0"/>
        <w:ind w:firstLine="708"/>
        <w:jc w:val="both"/>
        <w:rPr>
          <w:i/>
          <w:spacing w:val="-6"/>
          <w:sz w:val="28"/>
          <w:szCs w:val="28"/>
        </w:rPr>
      </w:pPr>
    </w:p>
    <w:p w:rsidR="00DD6B06" w:rsidRPr="0075776F" w:rsidRDefault="00DD6B06" w:rsidP="00DD6B06">
      <w:pPr>
        <w:widowControl w:val="0"/>
        <w:autoSpaceDE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5776F">
        <w:rPr>
          <w:rFonts w:eastAsia="Calibri"/>
          <w:sz w:val="28"/>
          <w:szCs w:val="28"/>
        </w:rPr>
        <w:t>Настоящий объект в процессе эксплуатации будет потреблять опред</w:t>
      </w:r>
      <w:r w:rsidRPr="0075776F">
        <w:rPr>
          <w:rFonts w:eastAsia="Calibri"/>
          <w:sz w:val="28"/>
          <w:szCs w:val="28"/>
        </w:rPr>
        <w:t>е</w:t>
      </w:r>
      <w:r w:rsidRPr="0075776F">
        <w:rPr>
          <w:rFonts w:eastAsia="Calibri"/>
          <w:sz w:val="28"/>
          <w:szCs w:val="28"/>
        </w:rPr>
        <w:t>ленное количество чистой воды, а также сбрасывать очищенные, условно очищенные или неочищенные сточные воды в окружающую среду, что будет приводить к загрязнению гидрографической сети и территории района его размещения. Возможными источниками загрязнения подземных вод могут быть бытовые и навозные стоки. Навоз с объекта сразу будет вывозиться на земли КФХ в качестве органического удобрения. Проектом предусматрив</w:t>
      </w:r>
      <w:r w:rsidRPr="0075776F">
        <w:rPr>
          <w:rFonts w:eastAsia="Calibri"/>
          <w:sz w:val="28"/>
          <w:szCs w:val="28"/>
        </w:rPr>
        <w:t>а</w:t>
      </w:r>
      <w:r w:rsidRPr="0075776F">
        <w:rPr>
          <w:rFonts w:eastAsia="Calibri"/>
          <w:sz w:val="28"/>
          <w:szCs w:val="28"/>
        </w:rPr>
        <w:t>ется сброс бытовых стоков в колодцы выгребы (септики) с последующим в</w:t>
      </w:r>
      <w:r w:rsidRPr="0075776F">
        <w:rPr>
          <w:rFonts w:eastAsia="Calibri"/>
          <w:sz w:val="28"/>
          <w:szCs w:val="28"/>
        </w:rPr>
        <w:t>ы</w:t>
      </w:r>
      <w:r w:rsidRPr="0075776F">
        <w:rPr>
          <w:rFonts w:eastAsia="Calibri"/>
          <w:sz w:val="28"/>
          <w:szCs w:val="28"/>
        </w:rPr>
        <w:t xml:space="preserve">возом </w:t>
      </w:r>
      <w:proofErr w:type="spellStart"/>
      <w:r w:rsidRPr="0075776F">
        <w:rPr>
          <w:rFonts w:eastAsia="Calibri"/>
          <w:sz w:val="28"/>
          <w:szCs w:val="28"/>
        </w:rPr>
        <w:t>спецавтотранспортом</w:t>
      </w:r>
      <w:proofErr w:type="spellEnd"/>
      <w:r w:rsidRPr="0075776F">
        <w:rPr>
          <w:rFonts w:eastAsia="Calibri"/>
          <w:sz w:val="28"/>
          <w:szCs w:val="28"/>
        </w:rPr>
        <w:t xml:space="preserve"> на  существующие очистные сооружения в соо</w:t>
      </w:r>
      <w:r w:rsidRPr="0075776F">
        <w:rPr>
          <w:rFonts w:eastAsia="Calibri"/>
          <w:sz w:val="28"/>
          <w:szCs w:val="28"/>
        </w:rPr>
        <w:t>т</w:t>
      </w:r>
      <w:r w:rsidRPr="0075776F">
        <w:rPr>
          <w:rFonts w:eastAsia="Calibri"/>
          <w:sz w:val="28"/>
          <w:szCs w:val="28"/>
        </w:rPr>
        <w:lastRenderedPageBreak/>
        <w:t>ветствии с требованиями СНиП 02.04.03. «Канализация. Наружные сети и сооружения».</w:t>
      </w:r>
    </w:p>
    <w:p w:rsidR="00DD6B06" w:rsidRPr="0075776F" w:rsidRDefault="00DD6B06" w:rsidP="00DD6B06">
      <w:pPr>
        <w:widowControl w:val="0"/>
        <w:autoSpaceDE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5776F">
        <w:rPr>
          <w:rFonts w:eastAsia="Calibri"/>
          <w:sz w:val="28"/>
          <w:szCs w:val="28"/>
        </w:rPr>
        <w:t>Создание санитарно-защитной зоны объекта.</w:t>
      </w:r>
    </w:p>
    <w:p w:rsidR="00DD6B06" w:rsidRPr="0075776F" w:rsidRDefault="00DD6B06" w:rsidP="00DD6B06">
      <w:pPr>
        <w:widowControl w:val="0"/>
        <w:autoSpaceDE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5776F">
        <w:rPr>
          <w:rFonts w:eastAsia="Calibri"/>
          <w:sz w:val="28"/>
          <w:szCs w:val="28"/>
        </w:rPr>
        <w:t>Животноводческий объект будет огражден и отделен санитарно-защитной зоной в соответствии с требованиями  СанПиН 2.2.1/2.1.1.1200-03 «санитарно-защитные зоны и санитарная классификация предприятий, с</w:t>
      </w:r>
      <w:r w:rsidRPr="0075776F">
        <w:rPr>
          <w:rFonts w:eastAsia="Calibri"/>
          <w:sz w:val="28"/>
          <w:szCs w:val="28"/>
        </w:rPr>
        <w:t>о</w:t>
      </w:r>
      <w:r w:rsidRPr="0075776F">
        <w:rPr>
          <w:rFonts w:eastAsia="Calibri"/>
          <w:sz w:val="28"/>
          <w:szCs w:val="28"/>
        </w:rPr>
        <w:t>оружений и иных объектов».</w:t>
      </w:r>
    </w:p>
    <w:p w:rsidR="00DD6B06" w:rsidRPr="0075776F" w:rsidRDefault="00DD6B06" w:rsidP="00DD6B06">
      <w:pPr>
        <w:widowControl w:val="0"/>
        <w:autoSpaceDE w:val="0"/>
        <w:spacing w:line="360" w:lineRule="exact"/>
        <w:ind w:firstLine="709"/>
        <w:jc w:val="both"/>
        <w:rPr>
          <w:rFonts w:eastAsia="Calibri"/>
          <w:spacing w:val="-8"/>
          <w:sz w:val="28"/>
          <w:szCs w:val="28"/>
        </w:rPr>
      </w:pPr>
      <w:r w:rsidRPr="0075776F">
        <w:rPr>
          <w:rFonts w:eastAsia="Calibri"/>
          <w:spacing w:val="-8"/>
          <w:sz w:val="28"/>
          <w:szCs w:val="28"/>
        </w:rPr>
        <w:t>Реализация проекта не несет негативных экологических последствий, но б</w:t>
      </w:r>
      <w:r w:rsidRPr="0075776F">
        <w:rPr>
          <w:rFonts w:eastAsia="Calibri"/>
          <w:spacing w:val="-8"/>
          <w:sz w:val="28"/>
          <w:szCs w:val="28"/>
        </w:rPr>
        <w:t>у</w:t>
      </w:r>
      <w:r w:rsidRPr="0075776F">
        <w:rPr>
          <w:rFonts w:eastAsia="Calibri"/>
          <w:spacing w:val="-8"/>
          <w:sz w:val="28"/>
          <w:szCs w:val="28"/>
        </w:rPr>
        <w:t xml:space="preserve">дет способствовать сохранению природных ресурсов путем выполнения </w:t>
      </w:r>
      <w:proofErr w:type="spellStart"/>
      <w:r w:rsidRPr="0075776F">
        <w:rPr>
          <w:rFonts w:eastAsia="Calibri"/>
          <w:spacing w:val="-8"/>
          <w:sz w:val="28"/>
          <w:szCs w:val="28"/>
        </w:rPr>
        <w:t>культу</w:t>
      </w:r>
      <w:r w:rsidRPr="0075776F">
        <w:rPr>
          <w:rFonts w:eastAsia="Calibri"/>
          <w:spacing w:val="-8"/>
          <w:sz w:val="28"/>
          <w:szCs w:val="28"/>
        </w:rPr>
        <w:t>р</w:t>
      </w:r>
      <w:r w:rsidRPr="0075776F">
        <w:rPr>
          <w:rFonts w:eastAsia="Calibri"/>
          <w:spacing w:val="-8"/>
          <w:sz w:val="28"/>
          <w:szCs w:val="28"/>
        </w:rPr>
        <w:t>технических</w:t>
      </w:r>
      <w:proofErr w:type="spellEnd"/>
      <w:r w:rsidRPr="0075776F">
        <w:rPr>
          <w:rFonts w:eastAsia="Calibri"/>
          <w:spacing w:val="-8"/>
          <w:sz w:val="28"/>
          <w:szCs w:val="28"/>
        </w:rPr>
        <w:t xml:space="preserve"> мероприятий по улучшению естественных кормовых угодий.</w:t>
      </w:r>
    </w:p>
    <w:p w:rsidR="00DD6B06" w:rsidRPr="0075776F" w:rsidRDefault="00DD6B06" w:rsidP="00DD6B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pacing w:val="-6"/>
          <w:sz w:val="28"/>
          <w:szCs w:val="28"/>
        </w:rPr>
      </w:pPr>
      <w:r w:rsidRPr="0075776F">
        <w:rPr>
          <w:rFonts w:eastAsia="Calibri"/>
          <w:spacing w:val="-6"/>
          <w:sz w:val="28"/>
          <w:szCs w:val="28"/>
        </w:rPr>
        <w:t xml:space="preserve">Весь бытовой и хозяйственный мусор будет </w:t>
      </w:r>
      <w:proofErr w:type="gramStart"/>
      <w:r w:rsidRPr="0075776F">
        <w:rPr>
          <w:rFonts w:eastAsia="Calibri"/>
          <w:spacing w:val="-6"/>
          <w:sz w:val="28"/>
          <w:szCs w:val="28"/>
        </w:rPr>
        <w:t>вывозится</w:t>
      </w:r>
      <w:proofErr w:type="gramEnd"/>
      <w:r w:rsidRPr="0075776F">
        <w:rPr>
          <w:rFonts w:eastAsia="Calibri"/>
          <w:spacing w:val="-6"/>
          <w:sz w:val="28"/>
          <w:szCs w:val="28"/>
        </w:rPr>
        <w:t xml:space="preserve"> специализирова</w:t>
      </w:r>
      <w:r w:rsidRPr="0075776F">
        <w:rPr>
          <w:rFonts w:eastAsia="Calibri"/>
          <w:spacing w:val="-6"/>
          <w:sz w:val="28"/>
          <w:szCs w:val="28"/>
        </w:rPr>
        <w:t>н</w:t>
      </w:r>
      <w:r w:rsidRPr="0075776F">
        <w:rPr>
          <w:rFonts w:eastAsia="Calibri"/>
          <w:spacing w:val="-6"/>
          <w:sz w:val="28"/>
          <w:szCs w:val="28"/>
        </w:rPr>
        <w:t xml:space="preserve">ной организацией с которой запланировано заключение договора на оказание подобных услуг.  </w:t>
      </w:r>
    </w:p>
    <w:p w:rsidR="00DD6B06" w:rsidRPr="0075776F" w:rsidRDefault="00DD6B06" w:rsidP="00DD6B06">
      <w:pPr>
        <w:tabs>
          <w:tab w:val="left" w:pos="1526"/>
        </w:tabs>
        <w:spacing w:line="360" w:lineRule="exact"/>
        <w:ind w:firstLine="709"/>
        <w:jc w:val="both"/>
        <w:rPr>
          <w:rFonts w:cs="Calibri"/>
          <w:sz w:val="28"/>
          <w:szCs w:val="28"/>
        </w:rPr>
      </w:pPr>
      <w:r w:rsidRPr="0075776F">
        <w:rPr>
          <w:rFonts w:cs="Calibri"/>
          <w:sz w:val="28"/>
          <w:szCs w:val="28"/>
        </w:rPr>
        <w:t>Отходы от эксплуатации автотранспорта подлежат утилизации в соо</w:t>
      </w:r>
      <w:r w:rsidRPr="0075776F">
        <w:rPr>
          <w:rFonts w:cs="Calibri"/>
          <w:sz w:val="28"/>
          <w:szCs w:val="28"/>
        </w:rPr>
        <w:t>т</w:t>
      </w:r>
      <w:r w:rsidRPr="0075776F">
        <w:rPr>
          <w:rFonts w:cs="Calibri"/>
          <w:sz w:val="28"/>
          <w:szCs w:val="28"/>
        </w:rPr>
        <w:t>ветствии с требованиями природоохранного законодательства. Так, отраб</w:t>
      </w:r>
      <w:r w:rsidRPr="0075776F">
        <w:rPr>
          <w:rFonts w:cs="Calibri"/>
          <w:sz w:val="28"/>
          <w:szCs w:val="28"/>
        </w:rPr>
        <w:t>о</w:t>
      </w:r>
      <w:r w:rsidRPr="0075776F">
        <w:rPr>
          <w:rFonts w:cs="Calibri"/>
          <w:sz w:val="28"/>
          <w:szCs w:val="28"/>
        </w:rPr>
        <w:t>танные аккумуляторы сдаются в организации, специализирующиеся на их утилизации, то же самое делается с покрышками, металлическим запасными частями (сдаются на металлолом) и иными подобными отходами.</w:t>
      </w:r>
    </w:p>
    <w:p w:rsidR="00DD6B06" w:rsidRPr="0075776F" w:rsidRDefault="00DD6B06" w:rsidP="00DD6B06">
      <w:pPr>
        <w:tabs>
          <w:tab w:val="left" w:pos="1526"/>
        </w:tabs>
        <w:spacing w:line="360" w:lineRule="exact"/>
        <w:ind w:firstLine="709"/>
        <w:jc w:val="both"/>
        <w:rPr>
          <w:rFonts w:cs="Calibri"/>
          <w:sz w:val="28"/>
          <w:szCs w:val="28"/>
        </w:rPr>
      </w:pPr>
    </w:p>
    <w:p w:rsidR="00F060FB" w:rsidRPr="009C5362" w:rsidRDefault="00006BF0" w:rsidP="009C53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F060FB" w:rsidRPr="009C5362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B059BD">
        <w:rPr>
          <w:rFonts w:ascii="Times New Roman" w:hAnsi="Times New Roman" w:cs="Times New Roman"/>
          <w:sz w:val="28"/>
          <w:szCs w:val="28"/>
        </w:rPr>
        <w:t>7</w:t>
      </w:r>
    </w:p>
    <w:p w:rsidR="00F060FB" w:rsidRDefault="00F060FB" w:rsidP="00F060FB">
      <w:pPr>
        <w:pStyle w:val="ConsPlusNonformat"/>
        <w:jc w:val="both"/>
      </w:pPr>
    </w:p>
    <w:p w:rsidR="00F060FB" w:rsidRPr="009C5362" w:rsidRDefault="00F060FB" w:rsidP="009C53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08"/>
      <w:bookmarkEnd w:id="1"/>
      <w:r w:rsidRPr="009C5362">
        <w:rPr>
          <w:rFonts w:ascii="Times New Roman" w:hAnsi="Times New Roman" w:cs="Times New Roman"/>
          <w:sz w:val="28"/>
          <w:szCs w:val="28"/>
        </w:rPr>
        <w:t>План производства и реализации продукции животноводства</w:t>
      </w:r>
    </w:p>
    <w:p w:rsidR="00F060FB" w:rsidRPr="009C5362" w:rsidRDefault="00F060FB" w:rsidP="009C53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362">
        <w:rPr>
          <w:rFonts w:ascii="Times New Roman" w:hAnsi="Times New Roman" w:cs="Times New Roman"/>
          <w:sz w:val="28"/>
          <w:szCs w:val="28"/>
        </w:rPr>
        <w:t>на каждый год реализации проекта &lt;*&gt;</w:t>
      </w:r>
    </w:p>
    <w:p w:rsidR="00F060FB" w:rsidRDefault="00F060FB" w:rsidP="00F060FB">
      <w:pPr>
        <w:pStyle w:val="ConsPlusNormal"/>
        <w:jc w:val="both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904"/>
        <w:gridCol w:w="850"/>
        <w:gridCol w:w="1020"/>
        <w:gridCol w:w="1304"/>
        <w:gridCol w:w="1276"/>
        <w:gridCol w:w="1020"/>
        <w:gridCol w:w="1134"/>
      </w:tblGrid>
      <w:tr w:rsidR="00F060FB" w:rsidRPr="009C5362" w:rsidTr="006D3782">
        <w:tc>
          <w:tcPr>
            <w:tcW w:w="1276" w:type="dxa"/>
          </w:tcPr>
          <w:p w:rsidR="00F060FB" w:rsidRPr="009C5362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C5362">
              <w:rPr>
                <w:sz w:val="28"/>
                <w:szCs w:val="28"/>
              </w:rPr>
              <w:t>Год</w:t>
            </w:r>
          </w:p>
        </w:tc>
        <w:tc>
          <w:tcPr>
            <w:tcW w:w="1904" w:type="dxa"/>
          </w:tcPr>
          <w:p w:rsidR="00F060FB" w:rsidRPr="009C5362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C5362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850" w:type="dxa"/>
          </w:tcPr>
          <w:p w:rsidR="00F060FB" w:rsidRPr="009C5362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C5362">
              <w:rPr>
                <w:sz w:val="28"/>
                <w:szCs w:val="28"/>
              </w:rPr>
              <w:t>П</w:t>
            </w:r>
            <w:r w:rsidRPr="009C5362">
              <w:rPr>
                <w:sz w:val="28"/>
                <w:szCs w:val="28"/>
              </w:rPr>
              <w:t>о</w:t>
            </w:r>
            <w:r w:rsidRPr="009C5362">
              <w:rPr>
                <w:sz w:val="28"/>
                <w:szCs w:val="28"/>
              </w:rPr>
              <w:t>гол</w:t>
            </w:r>
            <w:r w:rsidRPr="009C5362">
              <w:rPr>
                <w:sz w:val="28"/>
                <w:szCs w:val="28"/>
              </w:rPr>
              <w:t>о</w:t>
            </w:r>
            <w:r w:rsidRPr="009C5362">
              <w:rPr>
                <w:sz w:val="28"/>
                <w:szCs w:val="28"/>
              </w:rPr>
              <w:t>вье, голов</w:t>
            </w:r>
          </w:p>
        </w:tc>
        <w:tc>
          <w:tcPr>
            <w:tcW w:w="1020" w:type="dxa"/>
          </w:tcPr>
          <w:p w:rsidR="00F060FB" w:rsidRPr="009C5362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C5362">
              <w:rPr>
                <w:sz w:val="28"/>
                <w:szCs w:val="28"/>
              </w:rPr>
              <w:t>Н</w:t>
            </w:r>
            <w:r w:rsidRPr="009C5362">
              <w:rPr>
                <w:sz w:val="28"/>
                <w:szCs w:val="28"/>
              </w:rPr>
              <w:t>а</w:t>
            </w:r>
            <w:r w:rsidRPr="009C5362">
              <w:rPr>
                <w:sz w:val="28"/>
                <w:szCs w:val="28"/>
              </w:rPr>
              <w:t>дой/привес (цен</w:t>
            </w:r>
            <w:r w:rsidRPr="009C5362">
              <w:rPr>
                <w:sz w:val="28"/>
                <w:szCs w:val="28"/>
              </w:rPr>
              <w:t>т</w:t>
            </w:r>
            <w:r w:rsidRPr="009C5362">
              <w:rPr>
                <w:sz w:val="28"/>
                <w:szCs w:val="28"/>
              </w:rPr>
              <w:t>неров)</w:t>
            </w:r>
          </w:p>
        </w:tc>
        <w:tc>
          <w:tcPr>
            <w:tcW w:w="1304" w:type="dxa"/>
          </w:tcPr>
          <w:p w:rsidR="00F060FB" w:rsidRPr="009C5362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C5362">
              <w:rPr>
                <w:sz w:val="28"/>
                <w:szCs w:val="28"/>
              </w:rPr>
              <w:t>Всего в</w:t>
            </w:r>
            <w:r w:rsidRPr="009C5362">
              <w:rPr>
                <w:sz w:val="28"/>
                <w:szCs w:val="28"/>
              </w:rPr>
              <w:t>а</w:t>
            </w:r>
            <w:r w:rsidRPr="009C5362">
              <w:rPr>
                <w:sz w:val="28"/>
                <w:szCs w:val="28"/>
              </w:rPr>
              <w:t>ловой проду</w:t>
            </w:r>
            <w:r w:rsidRPr="009C5362">
              <w:rPr>
                <w:sz w:val="28"/>
                <w:szCs w:val="28"/>
              </w:rPr>
              <w:t>к</w:t>
            </w:r>
            <w:r w:rsidRPr="009C5362">
              <w:rPr>
                <w:sz w:val="28"/>
                <w:szCs w:val="28"/>
              </w:rPr>
              <w:t>ции, центн</w:t>
            </w:r>
            <w:r w:rsidRPr="009C5362">
              <w:rPr>
                <w:sz w:val="28"/>
                <w:szCs w:val="28"/>
              </w:rPr>
              <w:t>е</w:t>
            </w:r>
            <w:r w:rsidRPr="009C5362">
              <w:rPr>
                <w:sz w:val="28"/>
                <w:szCs w:val="28"/>
              </w:rPr>
              <w:t>ров</w:t>
            </w:r>
          </w:p>
        </w:tc>
        <w:tc>
          <w:tcPr>
            <w:tcW w:w="1276" w:type="dxa"/>
          </w:tcPr>
          <w:p w:rsidR="00F060FB" w:rsidRPr="009C5362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C5362">
              <w:rPr>
                <w:sz w:val="28"/>
                <w:szCs w:val="28"/>
              </w:rPr>
              <w:t>Товарная проду</w:t>
            </w:r>
            <w:r w:rsidRPr="009C5362">
              <w:rPr>
                <w:sz w:val="28"/>
                <w:szCs w:val="28"/>
              </w:rPr>
              <w:t>к</w:t>
            </w:r>
            <w:r w:rsidRPr="009C5362">
              <w:rPr>
                <w:sz w:val="28"/>
                <w:szCs w:val="28"/>
              </w:rPr>
              <w:t>ция, центн</w:t>
            </w:r>
            <w:r w:rsidRPr="009C5362">
              <w:rPr>
                <w:sz w:val="28"/>
                <w:szCs w:val="28"/>
              </w:rPr>
              <w:t>е</w:t>
            </w:r>
            <w:r w:rsidRPr="009C5362">
              <w:rPr>
                <w:sz w:val="28"/>
                <w:szCs w:val="28"/>
              </w:rPr>
              <w:t>ров</w:t>
            </w:r>
          </w:p>
        </w:tc>
        <w:tc>
          <w:tcPr>
            <w:tcW w:w="1020" w:type="dxa"/>
          </w:tcPr>
          <w:p w:rsidR="00F060FB" w:rsidRPr="009C5362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C5362">
              <w:rPr>
                <w:sz w:val="28"/>
                <w:szCs w:val="28"/>
              </w:rPr>
              <w:t>Цена, тыс. ру</w:t>
            </w:r>
            <w:r w:rsidRPr="009C5362">
              <w:rPr>
                <w:sz w:val="28"/>
                <w:szCs w:val="28"/>
              </w:rPr>
              <w:t>б</w:t>
            </w:r>
            <w:r w:rsidRPr="009C5362">
              <w:rPr>
                <w:sz w:val="28"/>
                <w:szCs w:val="28"/>
              </w:rPr>
              <w:t>лей/центнер</w:t>
            </w:r>
          </w:p>
        </w:tc>
        <w:tc>
          <w:tcPr>
            <w:tcW w:w="1134" w:type="dxa"/>
          </w:tcPr>
          <w:p w:rsidR="00F060FB" w:rsidRPr="009C5362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9C5362">
              <w:rPr>
                <w:sz w:val="28"/>
                <w:szCs w:val="28"/>
              </w:rPr>
              <w:t>Выру</w:t>
            </w:r>
            <w:r w:rsidRPr="009C5362">
              <w:rPr>
                <w:sz w:val="28"/>
                <w:szCs w:val="28"/>
              </w:rPr>
              <w:t>ч</w:t>
            </w:r>
            <w:r w:rsidRPr="009C5362">
              <w:rPr>
                <w:sz w:val="28"/>
                <w:szCs w:val="28"/>
              </w:rPr>
              <w:t>ка от реал</w:t>
            </w:r>
            <w:r w:rsidRPr="009C5362">
              <w:rPr>
                <w:sz w:val="28"/>
                <w:szCs w:val="28"/>
              </w:rPr>
              <w:t>и</w:t>
            </w:r>
            <w:r w:rsidRPr="009C5362">
              <w:rPr>
                <w:sz w:val="28"/>
                <w:szCs w:val="28"/>
              </w:rPr>
              <w:t>зации, тыс. рублей</w:t>
            </w:r>
          </w:p>
        </w:tc>
      </w:tr>
      <w:tr w:rsidR="00F060FB" w:rsidRPr="009C5362" w:rsidTr="006D3782">
        <w:tc>
          <w:tcPr>
            <w:tcW w:w="1276" w:type="dxa"/>
            <w:vMerge w:val="restart"/>
          </w:tcPr>
          <w:p w:rsidR="00F060FB" w:rsidRPr="009C5362" w:rsidRDefault="00F060FB" w:rsidP="009C5362">
            <w:pPr>
              <w:pStyle w:val="ConsPlusNormal"/>
              <w:rPr>
                <w:sz w:val="28"/>
                <w:szCs w:val="28"/>
              </w:rPr>
            </w:pPr>
            <w:r w:rsidRPr="009C5362">
              <w:rPr>
                <w:sz w:val="28"/>
                <w:szCs w:val="28"/>
              </w:rPr>
              <w:t>20</w:t>
            </w:r>
            <w:r w:rsidR="009C5362">
              <w:rPr>
                <w:sz w:val="28"/>
                <w:szCs w:val="28"/>
              </w:rPr>
              <w:t>20</w:t>
            </w:r>
            <w:r w:rsidRPr="009C5362">
              <w:rPr>
                <w:sz w:val="28"/>
                <w:szCs w:val="28"/>
              </w:rPr>
              <w:t xml:space="preserve"> год (начало реализ</w:t>
            </w:r>
            <w:r w:rsidRPr="009C5362">
              <w:rPr>
                <w:sz w:val="28"/>
                <w:szCs w:val="28"/>
              </w:rPr>
              <w:t>а</w:t>
            </w:r>
            <w:r w:rsidRPr="009C5362">
              <w:rPr>
                <w:sz w:val="28"/>
                <w:szCs w:val="28"/>
              </w:rPr>
              <w:t>ции пр</w:t>
            </w:r>
            <w:r w:rsidRPr="009C5362">
              <w:rPr>
                <w:sz w:val="28"/>
                <w:szCs w:val="28"/>
              </w:rPr>
              <w:t>о</w:t>
            </w:r>
            <w:r w:rsidRPr="009C5362">
              <w:rPr>
                <w:sz w:val="28"/>
                <w:szCs w:val="28"/>
              </w:rPr>
              <w:t>екта)</w:t>
            </w:r>
          </w:p>
        </w:tc>
        <w:tc>
          <w:tcPr>
            <w:tcW w:w="1904" w:type="dxa"/>
          </w:tcPr>
          <w:p w:rsidR="00F060FB" w:rsidRPr="009C5362" w:rsidRDefault="006D3782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Молодняк КРС (живым весом)</w:t>
            </w:r>
          </w:p>
        </w:tc>
        <w:tc>
          <w:tcPr>
            <w:tcW w:w="850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0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04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020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</w:t>
            </w:r>
          </w:p>
        </w:tc>
      </w:tr>
      <w:tr w:rsidR="00F060FB" w:rsidRPr="009C5362" w:rsidTr="006D3782">
        <w:tc>
          <w:tcPr>
            <w:tcW w:w="1276" w:type="dxa"/>
            <w:vMerge/>
          </w:tcPr>
          <w:p w:rsidR="00F060FB" w:rsidRPr="009C5362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F060FB" w:rsidRPr="00B059BD" w:rsidRDefault="006D3782" w:rsidP="000A17DD">
            <w:pPr>
              <w:pStyle w:val="ConsPlusNormal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F060FB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20" w:type="dxa"/>
          </w:tcPr>
          <w:p w:rsidR="00F060FB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304" w:type="dxa"/>
          </w:tcPr>
          <w:p w:rsidR="00F060FB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F060FB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20" w:type="dxa"/>
          </w:tcPr>
          <w:p w:rsidR="00F060FB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F060FB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585,0</w:t>
            </w:r>
          </w:p>
        </w:tc>
      </w:tr>
      <w:tr w:rsidR="00F060FB" w:rsidRPr="009C5362" w:rsidTr="006D3782">
        <w:tc>
          <w:tcPr>
            <w:tcW w:w="1276" w:type="dxa"/>
            <w:vMerge w:val="restart"/>
          </w:tcPr>
          <w:p w:rsidR="00F060FB" w:rsidRPr="009C5362" w:rsidRDefault="006D3782" w:rsidP="009C536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(прогноз)</w:t>
            </w:r>
          </w:p>
        </w:tc>
        <w:tc>
          <w:tcPr>
            <w:tcW w:w="1904" w:type="dxa"/>
          </w:tcPr>
          <w:p w:rsidR="00F060FB" w:rsidRPr="009C5362" w:rsidRDefault="006D3782" w:rsidP="000A17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Молодняк КРС (живым весом)</w:t>
            </w:r>
          </w:p>
        </w:tc>
        <w:tc>
          <w:tcPr>
            <w:tcW w:w="850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20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04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276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020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F060FB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3393,0</w:t>
            </w:r>
          </w:p>
        </w:tc>
      </w:tr>
      <w:tr w:rsidR="006D3782" w:rsidRPr="009C5362" w:rsidTr="006D3782">
        <w:tc>
          <w:tcPr>
            <w:tcW w:w="1276" w:type="dxa"/>
            <w:vMerge/>
          </w:tcPr>
          <w:p w:rsidR="006D3782" w:rsidRPr="009C5362" w:rsidRDefault="006D3782" w:rsidP="006D378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D3782" w:rsidRPr="00B059BD" w:rsidRDefault="006D3782" w:rsidP="006D3782">
            <w:pPr>
              <w:pStyle w:val="ConsPlusNormal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2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304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2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3393,0</w:t>
            </w:r>
          </w:p>
        </w:tc>
      </w:tr>
      <w:tr w:rsidR="006D3782" w:rsidRPr="009C5362" w:rsidTr="006D3782">
        <w:tc>
          <w:tcPr>
            <w:tcW w:w="1276" w:type="dxa"/>
            <w:vMerge w:val="restart"/>
          </w:tcPr>
          <w:p w:rsidR="006D3782" w:rsidRPr="009C5362" w:rsidRDefault="006D3782" w:rsidP="006D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lastRenderedPageBreak/>
              <w:t>(прогноз)</w:t>
            </w:r>
          </w:p>
        </w:tc>
        <w:tc>
          <w:tcPr>
            <w:tcW w:w="1904" w:type="dxa"/>
          </w:tcPr>
          <w:p w:rsidR="006D3782" w:rsidRPr="009C5362" w:rsidRDefault="006D3782" w:rsidP="006D37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Молодняк </w:t>
            </w:r>
            <w:r>
              <w:rPr>
                <w:sz w:val="28"/>
                <w:szCs w:val="28"/>
              </w:rPr>
              <w:lastRenderedPageBreak/>
              <w:t>КРС (живым весом)</w:t>
            </w:r>
          </w:p>
        </w:tc>
        <w:tc>
          <w:tcPr>
            <w:tcW w:w="850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020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04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020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6D3782" w:rsidRPr="009C5362" w:rsidRDefault="00B059BD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4563,0</w:t>
            </w:r>
          </w:p>
        </w:tc>
      </w:tr>
      <w:tr w:rsidR="006D3782" w:rsidRPr="009C5362" w:rsidTr="006D3782">
        <w:tc>
          <w:tcPr>
            <w:tcW w:w="1276" w:type="dxa"/>
            <w:vMerge/>
          </w:tcPr>
          <w:p w:rsidR="006D3782" w:rsidRPr="009C5362" w:rsidRDefault="006D3782" w:rsidP="006D378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D3782" w:rsidRPr="00B059BD" w:rsidRDefault="006D3782" w:rsidP="006D3782">
            <w:pPr>
              <w:pStyle w:val="ConsPlusNormal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D3782" w:rsidRPr="00B059BD" w:rsidRDefault="00B059BD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4563,0</w:t>
            </w:r>
          </w:p>
        </w:tc>
      </w:tr>
      <w:tr w:rsidR="006D3782" w:rsidRPr="009C5362" w:rsidTr="006D3782">
        <w:tc>
          <w:tcPr>
            <w:tcW w:w="1276" w:type="dxa"/>
            <w:vMerge w:val="restart"/>
          </w:tcPr>
          <w:p w:rsidR="006D3782" w:rsidRPr="009C5362" w:rsidRDefault="006D3782" w:rsidP="006D3782">
            <w:pPr>
              <w:pStyle w:val="ConsPlusNormal"/>
              <w:rPr>
                <w:sz w:val="28"/>
                <w:szCs w:val="28"/>
              </w:rPr>
            </w:pPr>
            <w:r w:rsidRPr="009C53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9C5362">
              <w:rPr>
                <w:sz w:val="28"/>
                <w:szCs w:val="28"/>
              </w:rPr>
              <w:t>год (прогноз)</w:t>
            </w:r>
          </w:p>
        </w:tc>
        <w:tc>
          <w:tcPr>
            <w:tcW w:w="1904" w:type="dxa"/>
          </w:tcPr>
          <w:p w:rsidR="006D3782" w:rsidRPr="009C5362" w:rsidRDefault="006D3782" w:rsidP="006D37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Молодняк КРС (живым весом)</w:t>
            </w:r>
          </w:p>
        </w:tc>
        <w:tc>
          <w:tcPr>
            <w:tcW w:w="850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020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04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276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020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6D3782" w:rsidRPr="009C5362" w:rsidRDefault="00B059BD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5733,0</w:t>
            </w:r>
          </w:p>
        </w:tc>
      </w:tr>
      <w:tr w:rsidR="006D3782" w:rsidRPr="009C5362" w:rsidTr="006D3782">
        <w:tc>
          <w:tcPr>
            <w:tcW w:w="1276" w:type="dxa"/>
            <w:vMerge/>
          </w:tcPr>
          <w:p w:rsidR="006D3782" w:rsidRPr="009C5362" w:rsidRDefault="006D3782" w:rsidP="006D378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D3782" w:rsidRPr="00B059BD" w:rsidRDefault="006D3782" w:rsidP="006D3782">
            <w:pPr>
              <w:pStyle w:val="ConsPlusNormal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D3782" w:rsidRPr="00B059BD" w:rsidRDefault="00B059BD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5733,0</w:t>
            </w:r>
          </w:p>
        </w:tc>
      </w:tr>
      <w:tr w:rsidR="006D3782" w:rsidRPr="009C5362" w:rsidTr="006D3782">
        <w:tc>
          <w:tcPr>
            <w:tcW w:w="1276" w:type="dxa"/>
            <w:vMerge w:val="restart"/>
          </w:tcPr>
          <w:p w:rsidR="006D3782" w:rsidRPr="009C5362" w:rsidRDefault="006D3782" w:rsidP="006D3782">
            <w:pPr>
              <w:pStyle w:val="ConsPlusNormal"/>
              <w:rPr>
                <w:sz w:val="28"/>
                <w:szCs w:val="28"/>
              </w:rPr>
            </w:pPr>
            <w:r w:rsidRPr="009C53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C5362">
              <w:rPr>
                <w:sz w:val="28"/>
                <w:szCs w:val="28"/>
              </w:rPr>
              <w:t xml:space="preserve"> год (</w:t>
            </w:r>
            <w:r>
              <w:rPr>
                <w:sz w:val="28"/>
                <w:szCs w:val="28"/>
              </w:rPr>
              <w:t>окупа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мость проекта </w:t>
            </w:r>
            <w:r w:rsidRPr="009C5362">
              <w:rPr>
                <w:sz w:val="28"/>
                <w:szCs w:val="28"/>
              </w:rPr>
              <w:t>)</w:t>
            </w:r>
          </w:p>
        </w:tc>
        <w:tc>
          <w:tcPr>
            <w:tcW w:w="1904" w:type="dxa"/>
          </w:tcPr>
          <w:p w:rsidR="006D3782" w:rsidRPr="009C5362" w:rsidRDefault="006D3782" w:rsidP="006D37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Молодняк КРС (живым весом)</w:t>
            </w:r>
          </w:p>
        </w:tc>
        <w:tc>
          <w:tcPr>
            <w:tcW w:w="850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020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04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1276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1020" w:type="dxa"/>
          </w:tcPr>
          <w:p w:rsidR="006D3782" w:rsidRPr="009C5362" w:rsidRDefault="006D3782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6D3782" w:rsidRPr="009C5362" w:rsidRDefault="00B059BD" w:rsidP="006D378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6786,0</w:t>
            </w:r>
          </w:p>
        </w:tc>
      </w:tr>
      <w:tr w:rsidR="006D3782" w:rsidRPr="009C5362" w:rsidTr="006D3782">
        <w:tc>
          <w:tcPr>
            <w:tcW w:w="1276" w:type="dxa"/>
            <w:vMerge/>
          </w:tcPr>
          <w:p w:rsidR="006D3782" w:rsidRPr="009C5362" w:rsidRDefault="006D3782" w:rsidP="006D378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D3782" w:rsidRPr="00B059BD" w:rsidRDefault="006D3782" w:rsidP="006D3782">
            <w:pPr>
              <w:pStyle w:val="ConsPlusNormal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6D3782" w:rsidRPr="00B059BD" w:rsidRDefault="006D3782" w:rsidP="006D378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D3782" w:rsidRPr="00B059BD" w:rsidRDefault="00B059BD" w:rsidP="006D3782">
            <w:pPr>
              <w:pStyle w:val="ConsPlusNormal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6786,0</w:t>
            </w:r>
          </w:p>
        </w:tc>
      </w:tr>
      <w:tr w:rsidR="00E57327" w:rsidRPr="009C5362" w:rsidTr="00E57327">
        <w:trPr>
          <w:trHeight w:val="300"/>
        </w:trPr>
        <w:tc>
          <w:tcPr>
            <w:tcW w:w="1276" w:type="dxa"/>
            <w:vMerge w:val="restart"/>
          </w:tcPr>
          <w:p w:rsidR="00E57327" w:rsidRPr="009C5362" w:rsidRDefault="00E57327" w:rsidP="00E57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(сл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дующий за годом окупа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мости проекта)</w:t>
            </w:r>
          </w:p>
        </w:tc>
        <w:tc>
          <w:tcPr>
            <w:tcW w:w="1904" w:type="dxa"/>
          </w:tcPr>
          <w:p w:rsidR="00E57327" w:rsidRPr="009C5362" w:rsidRDefault="00E57327" w:rsidP="00E5732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Молодняк КРС (живым весом)</w:t>
            </w:r>
          </w:p>
        </w:tc>
        <w:tc>
          <w:tcPr>
            <w:tcW w:w="850" w:type="dxa"/>
          </w:tcPr>
          <w:p w:rsidR="00E57327" w:rsidRPr="009C5362" w:rsidRDefault="00E57327" w:rsidP="00E5732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20" w:type="dxa"/>
          </w:tcPr>
          <w:p w:rsidR="00E57327" w:rsidRPr="009C5362" w:rsidRDefault="00E57327" w:rsidP="00E5732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04" w:type="dxa"/>
          </w:tcPr>
          <w:p w:rsidR="00E57327" w:rsidRPr="009C5362" w:rsidRDefault="00E57327" w:rsidP="00E5732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276" w:type="dxa"/>
          </w:tcPr>
          <w:p w:rsidR="00E57327" w:rsidRPr="009C5362" w:rsidRDefault="00E57327" w:rsidP="00E5732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020" w:type="dxa"/>
          </w:tcPr>
          <w:p w:rsidR="00E57327" w:rsidRPr="009C5362" w:rsidRDefault="00E57327" w:rsidP="00E5732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E57327" w:rsidRPr="009C5362" w:rsidRDefault="00E57327" w:rsidP="00E5732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3393,0</w:t>
            </w:r>
          </w:p>
        </w:tc>
      </w:tr>
      <w:tr w:rsidR="00E57327" w:rsidRPr="009C5362" w:rsidTr="006D3782">
        <w:trPr>
          <w:trHeight w:val="24"/>
        </w:trPr>
        <w:tc>
          <w:tcPr>
            <w:tcW w:w="1276" w:type="dxa"/>
            <w:vMerge/>
          </w:tcPr>
          <w:p w:rsidR="00E57327" w:rsidRPr="009C5362" w:rsidRDefault="00E57327" w:rsidP="00E57327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E57327" w:rsidRPr="00B059BD" w:rsidRDefault="00E57327" w:rsidP="00E57327">
            <w:pPr>
              <w:pStyle w:val="ConsPlusNormal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</w:tcPr>
          <w:p w:rsidR="00E57327" w:rsidRPr="00B059BD" w:rsidRDefault="00E57327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20" w:type="dxa"/>
          </w:tcPr>
          <w:p w:rsidR="00E57327" w:rsidRPr="00B059BD" w:rsidRDefault="00E57327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304" w:type="dxa"/>
          </w:tcPr>
          <w:p w:rsidR="00E57327" w:rsidRPr="00B059BD" w:rsidRDefault="00E57327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57327" w:rsidRPr="00B059BD" w:rsidRDefault="00E57327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20" w:type="dxa"/>
          </w:tcPr>
          <w:p w:rsidR="00E57327" w:rsidRPr="00B059BD" w:rsidRDefault="00E57327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7327" w:rsidRPr="00B059BD" w:rsidRDefault="00E57327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3393,0</w:t>
            </w:r>
          </w:p>
        </w:tc>
      </w:tr>
      <w:tr w:rsidR="00E57327" w:rsidRPr="00C44533" w:rsidTr="006D3782">
        <w:tc>
          <w:tcPr>
            <w:tcW w:w="1276" w:type="dxa"/>
          </w:tcPr>
          <w:p w:rsidR="00E57327" w:rsidRPr="009C5362" w:rsidRDefault="00E57327" w:rsidP="00E5732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E57327" w:rsidRPr="00B059BD" w:rsidRDefault="00E57327" w:rsidP="00E57327">
            <w:pPr>
              <w:pStyle w:val="ConsPlusNormal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E57327" w:rsidRPr="00B059BD" w:rsidRDefault="00E57327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</w:t>
            </w:r>
          </w:p>
        </w:tc>
        <w:tc>
          <w:tcPr>
            <w:tcW w:w="1020" w:type="dxa"/>
          </w:tcPr>
          <w:p w:rsidR="00E57327" w:rsidRPr="00B059BD" w:rsidRDefault="00E57327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304" w:type="dxa"/>
          </w:tcPr>
          <w:p w:rsidR="00E57327" w:rsidRPr="00B059BD" w:rsidRDefault="00E57327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1881</w:t>
            </w:r>
          </w:p>
        </w:tc>
        <w:tc>
          <w:tcPr>
            <w:tcW w:w="1276" w:type="dxa"/>
          </w:tcPr>
          <w:p w:rsidR="00E57327" w:rsidRPr="00B059BD" w:rsidRDefault="00E57327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1881</w:t>
            </w:r>
          </w:p>
        </w:tc>
        <w:tc>
          <w:tcPr>
            <w:tcW w:w="1020" w:type="dxa"/>
          </w:tcPr>
          <w:p w:rsidR="00E57327" w:rsidRPr="00B059BD" w:rsidRDefault="00E57327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59BD">
              <w:rPr>
                <w:b/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E57327" w:rsidRPr="00C44533" w:rsidRDefault="00C44533" w:rsidP="00E5732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C44533">
              <w:rPr>
                <w:b/>
                <w:sz w:val="28"/>
                <w:szCs w:val="28"/>
              </w:rPr>
              <w:t>24 453,0</w:t>
            </w:r>
          </w:p>
        </w:tc>
      </w:tr>
    </w:tbl>
    <w:p w:rsidR="00F060FB" w:rsidRPr="00B059BD" w:rsidRDefault="00B059BD" w:rsidP="00F06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9BD">
        <w:rPr>
          <w:rFonts w:ascii="Times New Roman" w:hAnsi="Times New Roman" w:cs="Times New Roman"/>
          <w:sz w:val="28"/>
          <w:szCs w:val="28"/>
        </w:rPr>
        <w:t>Расчеты таблицы</w:t>
      </w:r>
      <w:r w:rsidR="00F060FB" w:rsidRPr="00B059BD">
        <w:rPr>
          <w:rFonts w:ascii="Times New Roman" w:hAnsi="Times New Roman" w:cs="Times New Roman"/>
          <w:sz w:val="28"/>
          <w:szCs w:val="28"/>
        </w:rPr>
        <w:t xml:space="preserve"> </w:t>
      </w:r>
      <w:r w:rsidRPr="00B059BD">
        <w:rPr>
          <w:rFonts w:ascii="Times New Roman" w:hAnsi="Times New Roman" w:cs="Times New Roman"/>
          <w:sz w:val="28"/>
          <w:szCs w:val="28"/>
        </w:rPr>
        <w:t>7 основаны на приложении № 1 «</w:t>
      </w:r>
      <w:hyperlink w:anchor="P1680" w:history="1">
        <w:r w:rsidR="00F060FB" w:rsidRPr="00B059BD">
          <w:rPr>
            <w:rFonts w:ascii="Times New Roman" w:hAnsi="Times New Roman" w:cs="Times New Roman"/>
            <w:color w:val="0000FF"/>
            <w:sz w:val="28"/>
            <w:szCs w:val="28"/>
          </w:rPr>
          <w:t>Движение</w:t>
        </w:r>
      </w:hyperlink>
      <w:r w:rsidR="00F060FB" w:rsidRPr="00B059BD">
        <w:rPr>
          <w:rFonts w:ascii="Times New Roman" w:hAnsi="Times New Roman" w:cs="Times New Roman"/>
          <w:sz w:val="28"/>
          <w:szCs w:val="28"/>
        </w:rPr>
        <w:t xml:space="preserve"> поголовья</w:t>
      </w:r>
      <w:r w:rsidRPr="00B059BD">
        <w:rPr>
          <w:rFonts w:ascii="Times New Roman" w:hAnsi="Times New Roman" w:cs="Times New Roman"/>
          <w:sz w:val="28"/>
          <w:szCs w:val="28"/>
        </w:rPr>
        <w:t xml:space="preserve"> </w:t>
      </w:r>
      <w:r w:rsidR="00F060FB" w:rsidRPr="00B059BD">
        <w:rPr>
          <w:rFonts w:ascii="Times New Roman" w:hAnsi="Times New Roman" w:cs="Times New Roman"/>
          <w:sz w:val="28"/>
          <w:szCs w:val="28"/>
        </w:rPr>
        <w:t>ж</w:t>
      </w:r>
      <w:r w:rsidR="00F060FB" w:rsidRPr="00B059BD">
        <w:rPr>
          <w:rFonts w:ascii="Times New Roman" w:hAnsi="Times New Roman" w:cs="Times New Roman"/>
          <w:sz w:val="28"/>
          <w:szCs w:val="28"/>
        </w:rPr>
        <w:t>и</w:t>
      </w:r>
      <w:r w:rsidR="00F060FB" w:rsidRPr="00B059BD">
        <w:rPr>
          <w:rFonts w:ascii="Times New Roman" w:hAnsi="Times New Roman" w:cs="Times New Roman"/>
          <w:sz w:val="28"/>
          <w:szCs w:val="28"/>
        </w:rPr>
        <w:t>вотных и птицы</w:t>
      </w:r>
      <w:r w:rsidRPr="00B059BD">
        <w:rPr>
          <w:rFonts w:ascii="Times New Roman" w:hAnsi="Times New Roman" w:cs="Times New Roman"/>
          <w:sz w:val="28"/>
          <w:szCs w:val="28"/>
        </w:rPr>
        <w:t>» к настоящему бизнес-плану</w:t>
      </w:r>
      <w:r w:rsidR="00F060FB" w:rsidRPr="00B059BD">
        <w:rPr>
          <w:rFonts w:ascii="Times New Roman" w:hAnsi="Times New Roman" w:cs="Times New Roman"/>
          <w:sz w:val="28"/>
          <w:szCs w:val="28"/>
        </w:rPr>
        <w:t xml:space="preserve"> на каждый год реализации пр</w:t>
      </w:r>
      <w:r w:rsidR="00F060FB" w:rsidRPr="00B059BD">
        <w:rPr>
          <w:rFonts w:ascii="Times New Roman" w:hAnsi="Times New Roman" w:cs="Times New Roman"/>
          <w:sz w:val="28"/>
          <w:szCs w:val="28"/>
        </w:rPr>
        <w:t>о</w:t>
      </w:r>
      <w:r w:rsidR="00F060FB" w:rsidRPr="00B059BD">
        <w:rPr>
          <w:rFonts w:ascii="Times New Roman" w:hAnsi="Times New Roman" w:cs="Times New Roman"/>
          <w:sz w:val="28"/>
          <w:szCs w:val="28"/>
        </w:rPr>
        <w:t>екта</w:t>
      </w:r>
      <w:r w:rsidRPr="00B059BD">
        <w:rPr>
          <w:rFonts w:ascii="Times New Roman" w:hAnsi="Times New Roman" w:cs="Times New Roman"/>
          <w:sz w:val="28"/>
          <w:szCs w:val="28"/>
        </w:rPr>
        <w:t>.</w:t>
      </w:r>
    </w:p>
    <w:p w:rsidR="00F060FB" w:rsidRDefault="00F060FB" w:rsidP="00F060FB">
      <w:pPr>
        <w:pStyle w:val="ConsPlusNonformat"/>
        <w:jc w:val="both"/>
      </w:pPr>
    </w:p>
    <w:p w:rsidR="00940F20" w:rsidRPr="00940F20" w:rsidRDefault="00940F20" w:rsidP="00940F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20">
        <w:rPr>
          <w:rFonts w:ascii="Times New Roman" w:hAnsi="Times New Roman" w:cs="Times New Roman"/>
          <w:b/>
          <w:sz w:val="28"/>
          <w:szCs w:val="28"/>
        </w:rPr>
        <w:t>6.2. Организация сбыта продукции.</w:t>
      </w:r>
    </w:p>
    <w:p w:rsidR="00940F20" w:rsidRPr="00940F20" w:rsidRDefault="00940F20" w:rsidP="00940F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40F20" w:rsidRPr="005C6638" w:rsidRDefault="00940F20" w:rsidP="005C663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отсутствия в хозяйстве собственного убойного пункта и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мая во внимание, что одновременно планируется к реализации большие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тии КРС, реализация буде осуществляться на крупные перерабатывающие предприятия. </w:t>
      </w:r>
      <w:r w:rsidR="005C6638">
        <w:rPr>
          <w:rFonts w:ascii="Times New Roman" w:hAnsi="Times New Roman" w:cs="Times New Roman"/>
          <w:sz w:val="28"/>
          <w:szCs w:val="28"/>
        </w:rPr>
        <w:t xml:space="preserve">На сегодняшний день есть договоренности о реализации КРС живым весом в </w:t>
      </w:r>
      <w:r w:rsidR="005C6638" w:rsidRPr="005C6638">
        <w:rPr>
          <w:rFonts w:ascii="Times New Roman" w:hAnsi="Times New Roman" w:cs="Times New Roman"/>
          <w:sz w:val="28"/>
          <w:szCs w:val="28"/>
        </w:rPr>
        <w:t xml:space="preserve">ООО </w:t>
      </w:r>
      <w:r w:rsidR="005C6638">
        <w:rPr>
          <w:rFonts w:ascii="Times New Roman" w:hAnsi="Times New Roman" w:cs="Times New Roman"/>
          <w:sz w:val="28"/>
          <w:szCs w:val="28"/>
        </w:rPr>
        <w:t>«</w:t>
      </w:r>
      <w:r w:rsidR="005C6638" w:rsidRPr="005C6638">
        <w:rPr>
          <w:rFonts w:ascii="Times New Roman" w:hAnsi="Times New Roman" w:cs="Times New Roman"/>
          <w:sz w:val="28"/>
          <w:szCs w:val="28"/>
        </w:rPr>
        <w:t xml:space="preserve">МК </w:t>
      </w:r>
      <w:r w:rsidR="005C6638">
        <w:rPr>
          <w:rFonts w:ascii="Times New Roman" w:hAnsi="Times New Roman" w:cs="Times New Roman"/>
          <w:sz w:val="28"/>
          <w:szCs w:val="28"/>
        </w:rPr>
        <w:t>«</w:t>
      </w:r>
      <w:r w:rsidR="005C6638" w:rsidRPr="005C6638">
        <w:rPr>
          <w:rFonts w:ascii="Times New Roman" w:hAnsi="Times New Roman" w:cs="Times New Roman"/>
          <w:sz w:val="28"/>
          <w:szCs w:val="28"/>
        </w:rPr>
        <w:t>СЛОКОМ</w:t>
      </w:r>
      <w:r w:rsidR="005C6638">
        <w:rPr>
          <w:rFonts w:ascii="Times New Roman" w:hAnsi="Times New Roman" w:cs="Times New Roman"/>
          <w:sz w:val="28"/>
          <w:szCs w:val="28"/>
        </w:rPr>
        <w:t xml:space="preserve">» </w:t>
      </w:r>
      <w:r w:rsidR="005C6638" w:rsidRPr="005C6638">
        <w:rPr>
          <w:rFonts w:ascii="Times New Roman" w:hAnsi="Times New Roman" w:cs="Times New Roman"/>
          <w:sz w:val="28"/>
          <w:szCs w:val="28"/>
        </w:rPr>
        <w:t>Кировская область, Слободско</w:t>
      </w:r>
      <w:r w:rsidR="005C6638">
        <w:rPr>
          <w:rFonts w:ascii="Times New Roman" w:hAnsi="Times New Roman" w:cs="Times New Roman"/>
          <w:sz w:val="28"/>
          <w:szCs w:val="28"/>
        </w:rPr>
        <w:t>й</w:t>
      </w:r>
      <w:r w:rsidR="005C6638" w:rsidRPr="005C6638">
        <w:rPr>
          <w:rFonts w:ascii="Times New Roman" w:hAnsi="Times New Roman" w:cs="Times New Roman"/>
          <w:sz w:val="28"/>
          <w:szCs w:val="28"/>
        </w:rPr>
        <w:t xml:space="preserve"> р-на, </w:t>
      </w:r>
      <w:r w:rsidR="005C6638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5C6638" w:rsidRPr="005C6638">
        <w:rPr>
          <w:rFonts w:ascii="Times New Roman" w:hAnsi="Times New Roman" w:cs="Times New Roman"/>
          <w:sz w:val="28"/>
          <w:szCs w:val="28"/>
        </w:rPr>
        <w:t>Стулов</w:t>
      </w:r>
      <w:r w:rsidR="005C66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6638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5C6638" w:rsidRPr="005C6638">
        <w:rPr>
          <w:rFonts w:ascii="Times New Roman" w:hAnsi="Times New Roman" w:cs="Times New Roman"/>
          <w:sz w:val="28"/>
          <w:szCs w:val="28"/>
        </w:rPr>
        <w:t xml:space="preserve">ООО </w:t>
      </w:r>
      <w:r w:rsidR="005C66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6638" w:rsidRPr="005C6638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5C6638" w:rsidRPr="005C6638">
        <w:rPr>
          <w:rFonts w:ascii="Times New Roman" w:hAnsi="Times New Roman" w:cs="Times New Roman"/>
          <w:sz w:val="28"/>
          <w:szCs w:val="28"/>
        </w:rPr>
        <w:t xml:space="preserve"> МК</w:t>
      </w:r>
      <w:r w:rsidR="005C6638">
        <w:rPr>
          <w:rFonts w:ascii="Times New Roman" w:hAnsi="Times New Roman" w:cs="Times New Roman"/>
          <w:sz w:val="28"/>
          <w:szCs w:val="28"/>
        </w:rPr>
        <w:t xml:space="preserve">», </w:t>
      </w:r>
      <w:r w:rsidR="005C6638" w:rsidRPr="005C6638">
        <w:rPr>
          <w:rFonts w:ascii="Times New Roman" w:hAnsi="Times New Roman" w:cs="Times New Roman"/>
          <w:sz w:val="28"/>
          <w:szCs w:val="28"/>
        </w:rPr>
        <w:t>Республика Татарстан, г. А</w:t>
      </w:r>
      <w:r w:rsidR="005C6638" w:rsidRPr="005C6638">
        <w:rPr>
          <w:rFonts w:ascii="Times New Roman" w:hAnsi="Times New Roman" w:cs="Times New Roman"/>
          <w:sz w:val="28"/>
          <w:szCs w:val="28"/>
        </w:rPr>
        <w:t>г</w:t>
      </w:r>
      <w:r w:rsidR="005C6638" w:rsidRPr="005C6638">
        <w:rPr>
          <w:rFonts w:ascii="Times New Roman" w:hAnsi="Times New Roman" w:cs="Times New Roman"/>
          <w:sz w:val="28"/>
          <w:szCs w:val="28"/>
        </w:rPr>
        <w:t>рыз,</w:t>
      </w:r>
      <w:r w:rsidR="00092B08">
        <w:rPr>
          <w:rFonts w:ascii="Times New Roman" w:hAnsi="Times New Roman" w:cs="Times New Roman"/>
          <w:sz w:val="28"/>
          <w:szCs w:val="28"/>
        </w:rPr>
        <w:t xml:space="preserve"> </w:t>
      </w:r>
      <w:r w:rsidR="005C6638" w:rsidRPr="005C6638">
        <w:rPr>
          <w:rFonts w:ascii="Times New Roman" w:hAnsi="Times New Roman" w:cs="Times New Roman"/>
          <w:sz w:val="28"/>
          <w:szCs w:val="28"/>
        </w:rPr>
        <w:t>ул. Карла Маркса д. 101</w:t>
      </w:r>
    </w:p>
    <w:p w:rsidR="00940F20" w:rsidRDefault="00940F20" w:rsidP="005C663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роме того, хозяйство является членом сельскохозяйственного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бительского перерабатывающего кооператива «Звезда», куда также планир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ется отгрузка животных с откорма. </w:t>
      </w:r>
    </w:p>
    <w:p w:rsidR="00940F20" w:rsidRPr="00BD417B" w:rsidRDefault="00940F20" w:rsidP="00940F2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сбыта в убойном весе населению возможно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договора с убойными пунктами, ближайшими к хозяйству и реализация уже убойным весом.   </w:t>
      </w:r>
    </w:p>
    <w:p w:rsidR="00F060FB" w:rsidRDefault="00F060FB" w:rsidP="00F060FB">
      <w:pPr>
        <w:pStyle w:val="ConsPlusNonformat"/>
        <w:jc w:val="both"/>
      </w:pPr>
    </w:p>
    <w:p w:rsidR="00EC4306" w:rsidRDefault="00EC4306">
      <w:pPr>
        <w:sectPr w:rsidR="00EC4306" w:rsidSect="00FA033A">
          <w:pgSz w:w="11906" w:h="16838" w:code="9"/>
          <w:pgMar w:top="1134" w:right="850" w:bottom="993" w:left="1701" w:header="709" w:footer="709" w:gutter="0"/>
          <w:cols w:space="708"/>
          <w:docGrid w:linePitch="360"/>
        </w:sectPr>
      </w:pPr>
    </w:p>
    <w:p w:rsidR="00F060FB" w:rsidRPr="00DD6B06" w:rsidRDefault="00F060FB" w:rsidP="00DD6B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06">
        <w:rPr>
          <w:rFonts w:ascii="Times New Roman" w:hAnsi="Times New Roman" w:cs="Times New Roman"/>
          <w:b/>
          <w:sz w:val="28"/>
          <w:szCs w:val="28"/>
        </w:rPr>
        <w:lastRenderedPageBreak/>
        <w:t>6.3. За</w:t>
      </w:r>
      <w:r w:rsidR="00DD6B06" w:rsidRPr="00DD6B06">
        <w:rPr>
          <w:rFonts w:ascii="Times New Roman" w:hAnsi="Times New Roman" w:cs="Times New Roman"/>
          <w:b/>
          <w:sz w:val="28"/>
          <w:szCs w:val="28"/>
        </w:rPr>
        <w:t>траты на производство продукции</w:t>
      </w:r>
    </w:p>
    <w:p w:rsidR="00F060FB" w:rsidRPr="00DD6B06" w:rsidRDefault="00F060FB" w:rsidP="00DD6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6B0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441D7">
        <w:rPr>
          <w:rFonts w:ascii="Times New Roman" w:hAnsi="Times New Roman" w:cs="Times New Roman"/>
          <w:sz w:val="28"/>
          <w:szCs w:val="28"/>
        </w:rPr>
        <w:t>8</w:t>
      </w:r>
    </w:p>
    <w:p w:rsidR="00F060FB" w:rsidRPr="00DD6B06" w:rsidRDefault="00F060FB" w:rsidP="00DD6B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52"/>
      <w:bookmarkEnd w:id="2"/>
      <w:r w:rsidRPr="00DD6B06">
        <w:rPr>
          <w:rFonts w:ascii="Times New Roman" w:hAnsi="Times New Roman" w:cs="Times New Roman"/>
          <w:sz w:val="28"/>
          <w:szCs w:val="28"/>
        </w:rPr>
        <w:t>Затраты по годам реализации проекта</w:t>
      </w:r>
    </w:p>
    <w:p w:rsidR="00F060FB" w:rsidRPr="00DD6B06" w:rsidRDefault="00F060FB" w:rsidP="00DD6B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6B06">
        <w:rPr>
          <w:rFonts w:ascii="Times New Roman" w:hAnsi="Times New Roman" w:cs="Times New Roman"/>
          <w:sz w:val="28"/>
          <w:szCs w:val="28"/>
        </w:rPr>
        <w:t>(грант и собственные средства)</w:t>
      </w:r>
    </w:p>
    <w:p w:rsidR="00F060FB" w:rsidRDefault="00F060FB" w:rsidP="00F060FB">
      <w:pPr>
        <w:pStyle w:val="ConsPlusNormal"/>
        <w:jc w:val="both"/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1559"/>
        <w:gridCol w:w="1559"/>
        <w:gridCol w:w="1276"/>
        <w:gridCol w:w="1418"/>
        <w:gridCol w:w="1701"/>
        <w:gridCol w:w="1842"/>
        <w:gridCol w:w="1560"/>
      </w:tblGrid>
      <w:tr w:rsidR="005A71F6" w:rsidTr="005A71F6">
        <w:tc>
          <w:tcPr>
            <w:tcW w:w="709" w:type="dxa"/>
            <w:vMerge w:val="restart"/>
          </w:tcPr>
          <w:p w:rsidR="005A71F6" w:rsidRPr="00FA033A" w:rsidRDefault="005A71F6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5A71F6" w:rsidRPr="00FA033A" w:rsidRDefault="005A71F6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0915" w:type="dxa"/>
            <w:gridSpan w:val="7"/>
          </w:tcPr>
          <w:p w:rsidR="005A71F6" w:rsidRPr="00FA033A" w:rsidRDefault="005A71F6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Сумма по годам, тыс. рублей</w:t>
            </w:r>
          </w:p>
        </w:tc>
      </w:tr>
      <w:tr w:rsidR="005A71F6" w:rsidTr="005A71F6">
        <w:tc>
          <w:tcPr>
            <w:tcW w:w="709" w:type="dxa"/>
            <w:vMerge/>
          </w:tcPr>
          <w:p w:rsidR="005A71F6" w:rsidRPr="00FA033A" w:rsidRDefault="005A71F6" w:rsidP="000A17D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A71F6" w:rsidRPr="00FA033A" w:rsidRDefault="005A71F6" w:rsidP="000A17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F6" w:rsidRPr="00FA033A" w:rsidRDefault="005A71F6" w:rsidP="00D20C47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2020 год (н</w:t>
            </w:r>
            <w:r w:rsidRPr="00FA033A">
              <w:rPr>
                <w:sz w:val="24"/>
                <w:szCs w:val="24"/>
              </w:rPr>
              <w:t>а</w:t>
            </w:r>
            <w:r w:rsidRPr="00FA033A">
              <w:rPr>
                <w:sz w:val="24"/>
                <w:szCs w:val="24"/>
              </w:rPr>
              <w:t>чала</w:t>
            </w:r>
            <w:r>
              <w:rPr>
                <w:sz w:val="24"/>
                <w:szCs w:val="24"/>
              </w:rPr>
              <w:t xml:space="preserve"> реал. </w:t>
            </w:r>
            <w:r w:rsidRPr="00FA033A">
              <w:rPr>
                <w:sz w:val="24"/>
                <w:szCs w:val="24"/>
              </w:rPr>
              <w:t>проекта)</w:t>
            </w:r>
          </w:p>
        </w:tc>
        <w:tc>
          <w:tcPr>
            <w:tcW w:w="1559" w:type="dxa"/>
          </w:tcPr>
          <w:p w:rsidR="005A71F6" w:rsidRPr="00FA033A" w:rsidRDefault="005A71F6" w:rsidP="00DD6B0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2021 год (прогноз)</w:t>
            </w:r>
          </w:p>
        </w:tc>
        <w:tc>
          <w:tcPr>
            <w:tcW w:w="1276" w:type="dxa"/>
          </w:tcPr>
          <w:p w:rsidR="005A71F6" w:rsidRPr="00FA033A" w:rsidRDefault="005A71F6" w:rsidP="00DD6B0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2022 год (прогноз)</w:t>
            </w:r>
          </w:p>
        </w:tc>
        <w:tc>
          <w:tcPr>
            <w:tcW w:w="1418" w:type="dxa"/>
          </w:tcPr>
          <w:p w:rsidR="005A71F6" w:rsidRPr="00FA033A" w:rsidRDefault="005A71F6" w:rsidP="00DD6B0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2023 год (прогноз)</w:t>
            </w:r>
          </w:p>
        </w:tc>
        <w:tc>
          <w:tcPr>
            <w:tcW w:w="1701" w:type="dxa"/>
          </w:tcPr>
          <w:p w:rsidR="005A71F6" w:rsidRDefault="005A71F6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 xml:space="preserve">2024 г. </w:t>
            </w:r>
          </w:p>
          <w:p w:rsidR="005A71F6" w:rsidRPr="00FA033A" w:rsidRDefault="005A71F6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(окупаемость проекта)</w:t>
            </w:r>
          </w:p>
        </w:tc>
        <w:tc>
          <w:tcPr>
            <w:tcW w:w="1842" w:type="dxa"/>
          </w:tcPr>
          <w:p w:rsidR="005A71F6" w:rsidRDefault="005A71F6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 w:rsidR="005A71F6" w:rsidRPr="00FA033A" w:rsidRDefault="005A71F6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(следующий за годом окупа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мости проекта)</w:t>
            </w:r>
          </w:p>
        </w:tc>
        <w:tc>
          <w:tcPr>
            <w:tcW w:w="1560" w:type="dxa"/>
          </w:tcPr>
          <w:p w:rsidR="005A71F6" w:rsidRPr="00FA033A" w:rsidRDefault="005A71F6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итого</w:t>
            </w:r>
          </w:p>
        </w:tc>
      </w:tr>
      <w:tr w:rsidR="005A71F6" w:rsidTr="005A71F6">
        <w:tc>
          <w:tcPr>
            <w:tcW w:w="709" w:type="dxa"/>
            <w:vMerge w:val="restart"/>
          </w:tcPr>
          <w:p w:rsidR="005A71F6" w:rsidRPr="00553BD4" w:rsidRDefault="005A71F6" w:rsidP="00553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53BD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A71F6" w:rsidRPr="00553BD4" w:rsidRDefault="005A71F6" w:rsidP="00553BD4">
            <w:pPr>
              <w:pStyle w:val="ConsPlusNormal"/>
              <w:rPr>
                <w:b/>
                <w:sz w:val="24"/>
                <w:szCs w:val="24"/>
              </w:rPr>
            </w:pPr>
            <w:r w:rsidRPr="00553BD4">
              <w:rPr>
                <w:b/>
                <w:sz w:val="24"/>
                <w:szCs w:val="24"/>
              </w:rPr>
              <w:t>Заработная плата - всего</w:t>
            </w:r>
          </w:p>
        </w:tc>
        <w:tc>
          <w:tcPr>
            <w:tcW w:w="1559" w:type="dxa"/>
          </w:tcPr>
          <w:p w:rsidR="005A71F6" w:rsidRPr="00553BD4" w:rsidRDefault="005A71F6" w:rsidP="00553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53BD4">
              <w:rPr>
                <w:b/>
                <w:sz w:val="24"/>
                <w:szCs w:val="24"/>
              </w:rPr>
              <w:t>45,8</w:t>
            </w:r>
          </w:p>
        </w:tc>
        <w:tc>
          <w:tcPr>
            <w:tcW w:w="1559" w:type="dxa"/>
          </w:tcPr>
          <w:p w:rsidR="005A71F6" w:rsidRPr="00553BD4" w:rsidRDefault="005A71F6" w:rsidP="00553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53BD4">
              <w:rPr>
                <w:b/>
                <w:sz w:val="24"/>
                <w:szCs w:val="24"/>
              </w:rPr>
              <w:t>563,1</w:t>
            </w:r>
          </w:p>
        </w:tc>
        <w:tc>
          <w:tcPr>
            <w:tcW w:w="1276" w:type="dxa"/>
          </w:tcPr>
          <w:p w:rsidR="005A71F6" w:rsidRPr="00553BD4" w:rsidRDefault="005A71F6" w:rsidP="00553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53BD4">
              <w:rPr>
                <w:b/>
                <w:sz w:val="24"/>
                <w:szCs w:val="24"/>
              </w:rPr>
              <w:t>579,7</w:t>
            </w:r>
          </w:p>
        </w:tc>
        <w:tc>
          <w:tcPr>
            <w:tcW w:w="1418" w:type="dxa"/>
          </w:tcPr>
          <w:p w:rsidR="005A71F6" w:rsidRPr="00553BD4" w:rsidRDefault="005A71F6" w:rsidP="00553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53BD4">
              <w:rPr>
                <w:b/>
                <w:sz w:val="24"/>
                <w:szCs w:val="24"/>
              </w:rPr>
              <w:t>596,3</w:t>
            </w:r>
          </w:p>
        </w:tc>
        <w:tc>
          <w:tcPr>
            <w:tcW w:w="1701" w:type="dxa"/>
          </w:tcPr>
          <w:p w:rsidR="005A71F6" w:rsidRPr="00553BD4" w:rsidRDefault="005A71F6" w:rsidP="00553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53BD4">
              <w:rPr>
                <w:b/>
                <w:sz w:val="24"/>
                <w:szCs w:val="24"/>
              </w:rPr>
              <w:t>612,8</w:t>
            </w:r>
          </w:p>
        </w:tc>
        <w:tc>
          <w:tcPr>
            <w:tcW w:w="1842" w:type="dxa"/>
          </w:tcPr>
          <w:p w:rsidR="005A71F6" w:rsidRPr="00553BD4" w:rsidRDefault="005A71F6" w:rsidP="00553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629,4</w:t>
            </w:r>
          </w:p>
        </w:tc>
        <w:tc>
          <w:tcPr>
            <w:tcW w:w="1560" w:type="dxa"/>
          </w:tcPr>
          <w:p w:rsidR="005A71F6" w:rsidRPr="00553BD4" w:rsidRDefault="00F55ED4" w:rsidP="00553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3027,1</w:t>
            </w:r>
          </w:p>
        </w:tc>
      </w:tr>
      <w:tr w:rsidR="005A71F6" w:rsidTr="005A71F6">
        <w:tc>
          <w:tcPr>
            <w:tcW w:w="709" w:type="dxa"/>
            <w:vMerge/>
          </w:tcPr>
          <w:p w:rsidR="005A71F6" w:rsidRPr="00FA033A" w:rsidRDefault="005A71F6" w:rsidP="00553BD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1F6" w:rsidRPr="00FA033A" w:rsidRDefault="005A71F6" w:rsidP="00553BD4">
            <w:pPr>
              <w:pStyle w:val="ConsPlusNormal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в том числе начисления</w:t>
            </w:r>
          </w:p>
        </w:tc>
        <w:tc>
          <w:tcPr>
            <w:tcW w:w="1559" w:type="dxa"/>
          </w:tcPr>
          <w:p w:rsidR="005A71F6" w:rsidRPr="00D00FFE" w:rsidRDefault="005A71F6" w:rsidP="00553B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5A71F6" w:rsidRPr="00D00FFE" w:rsidRDefault="005A71F6" w:rsidP="00553B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276" w:type="dxa"/>
          </w:tcPr>
          <w:p w:rsidR="005A71F6" w:rsidRPr="00D00FFE" w:rsidRDefault="005A71F6" w:rsidP="00553B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1418" w:type="dxa"/>
          </w:tcPr>
          <w:p w:rsidR="005A71F6" w:rsidRPr="00D00FFE" w:rsidRDefault="005A71F6" w:rsidP="00553B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701" w:type="dxa"/>
          </w:tcPr>
          <w:p w:rsidR="005A71F6" w:rsidRPr="00D00FFE" w:rsidRDefault="005A71F6" w:rsidP="00553B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842" w:type="dxa"/>
          </w:tcPr>
          <w:p w:rsidR="005A71F6" w:rsidRDefault="005A71F6" w:rsidP="00553B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1560" w:type="dxa"/>
          </w:tcPr>
          <w:p w:rsidR="005A71F6" w:rsidRPr="00FA033A" w:rsidRDefault="00F55ED4" w:rsidP="00553B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590,5</w:t>
            </w:r>
          </w:p>
        </w:tc>
      </w:tr>
      <w:tr w:rsidR="005A71F6" w:rsidTr="005A71F6">
        <w:tc>
          <w:tcPr>
            <w:tcW w:w="709" w:type="dxa"/>
            <w:vMerge w:val="restart"/>
          </w:tcPr>
          <w:p w:rsidR="005A71F6" w:rsidRPr="005845D2" w:rsidRDefault="005A71F6" w:rsidP="00553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845D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A71F6" w:rsidRPr="005845D2" w:rsidRDefault="005A71F6" w:rsidP="00553BD4">
            <w:pPr>
              <w:pStyle w:val="ConsPlusNormal"/>
              <w:rPr>
                <w:b/>
                <w:sz w:val="24"/>
                <w:szCs w:val="24"/>
              </w:rPr>
            </w:pPr>
            <w:r w:rsidRPr="005845D2">
              <w:rPr>
                <w:b/>
                <w:sz w:val="24"/>
                <w:szCs w:val="24"/>
              </w:rPr>
              <w:t>Сырье (корма, семена и другие) - вс</w:t>
            </w:r>
            <w:r w:rsidRPr="005845D2">
              <w:rPr>
                <w:b/>
                <w:sz w:val="24"/>
                <w:szCs w:val="24"/>
              </w:rPr>
              <w:t>е</w:t>
            </w:r>
            <w:r w:rsidRPr="005845D2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559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845D2">
              <w:rPr>
                <w:b/>
                <w:sz w:val="24"/>
                <w:szCs w:val="24"/>
              </w:rPr>
              <w:t>545,8</w:t>
            </w:r>
          </w:p>
        </w:tc>
        <w:tc>
          <w:tcPr>
            <w:tcW w:w="1559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845D2">
              <w:rPr>
                <w:b/>
                <w:sz w:val="24"/>
                <w:szCs w:val="24"/>
              </w:rPr>
              <w:t>1201,8</w:t>
            </w:r>
          </w:p>
        </w:tc>
        <w:tc>
          <w:tcPr>
            <w:tcW w:w="1276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845D2">
              <w:rPr>
                <w:b/>
                <w:sz w:val="24"/>
                <w:szCs w:val="24"/>
              </w:rPr>
              <w:t>1564,2</w:t>
            </w:r>
          </w:p>
        </w:tc>
        <w:tc>
          <w:tcPr>
            <w:tcW w:w="1418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845D2">
              <w:rPr>
                <w:b/>
                <w:sz w:val="24"/>
                <w:szCs w:val="24"/>
              </w:rPr>
              <w:t>1910,6</w:t>
            </w:r>
          </w:p>
        </w:tc>
        <w:tc>
          <w:tcPr>
            <w:tcW w:w="1701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845D2">
              <w:rPr>
                <w:b/>
                <w:sz w:val="24"/>
                <w:szCs w:val="24"/>
              </w:rPr>
              <w:t>1658,8</w:t>
            </w:r>
          </w:p>
        </w:tc>
        <w:tc>
          <w:tcPr>
            <w:tcW w:w="1842" w:type="dxa"/>
          </w:tcPr>
          <w:p w:rsidR="005A71F6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1049,8</w:t>
            </w:r>
          </w:p>
        </w:tc>
        <w:tc>
          <w:tcPr>
            <w:tcW w:w="1560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7931,0</w:t>
            </w:r>
          </w:p>
        </w:tc>
      </w:tr>
      <w:tr w:rsidR="005A71F6" w:rsidTr="005A71F6">
        <w:tc>
          <w:tcPr>
            <w:tcW w:w="709" w:type="dxa"/>
            <w:vMerge/>
          </w:tcPr>
          <w:p w:rsidR="005A71F6" w:rsidRPr="00FA033A" w:rsidRDefault="005A71F6" w:rsidP="005845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1F6" w:rsidRPr="00FA033A" w:rsidRDefault="005A71F6" w:rsidP="005845D2">
            <w:pPr>
              <w:pStyle w:val="ConsPlusNormal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в том числе покупные</w:t>
            </w:r>
          </w:p>
        </w:tc>
        <w:tc>
          <w:tcPr>
            <w:tcW w:w="1559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845D2">
              <w:rPr>
                <w:sz w:val="24"/>
                <w:szCs w:val="24"/>
              </w:rPr>
              <w:t>545,8</w:t>
            </w:r>
          </w:p>
        </w:tc>
        <w:tc>
          <w:tcPr>
            <w:tcW w:w="1559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845D2">
              <w:rPr>
                <w:sz w:val="24"/>
                <w:szCs w:val="24"/>
              </w:rPr>
              <w:t>1201,8</w:t>
            </w:r>
          </w:p>
        </w:tc>
        <w:tc>
          <w:tcPr>
            <w:tcW w:w="1276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845D2">
              <w:rPr>
                <w:sz w:val="24"/>
                <w:szCs w:val="24"/>
              </w:rPr>
              <w:t>1564,2</w:t>
            </w:r>
          </w:p>
        </w:tc>
        <w:tc>
          <w:tcPr>
            <w:tcW w:w="1418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845D2">
              <w:rPr>
                <w:sz w:val="24"/>
                <w:szCs w:val="24"/>
              </w:rPr>
              <w:t>1910,6</w:t>
            </w:r>
          </w:p>
        </w:tc>
        <w:tc>
          <w:tcPr>
            <w:tcW w:w="1701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 w:rsidRPr="005845D2">
              <w:rPr>
                <w:sz w:val="24"/>
                <w:szCs w:val="24"/>
              </w:rPr>
              <w:t>1658,8</w:t>
            </w:r>
          </w:p>
        </w:tc>
        <w:tc>
          <w:tcPr>
            <w:tcW w:w="1842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1049,8</w:t>
            </w:r>
          </w:p>
        </w:tc>
        <w:tc>
          <w:tcPr>
            <w:tcW w:w="1560" w:type="dxa"/>
          </w:tcPr>
          <w:p w:rsidR="005A71F6" w:rsidRPr="005845D2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7931,0</w:t>
            </w:r>
          </w:p>
        </w:tc>
      </w:tr>
      <w:tr w:rsidR="005A71F6" w:rsidTr="005A71F6">
        <w:tc>
          <w:tcPr>
            <w:tcW w:w="709" w:type="dxa"/>
            <w:vMerge w:val="restart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A71F6" w:rsidRPr="008245FB" w:rsidRDefault="005A71F6" w:rsidP="005845D2">
            <w:pPr>
              <w:pStyle w:val="ConsPlusNormal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Коммунальные платежи - всего</w:t>
            </w:r>
          </w:p>
        </w:tc>
        <w:tc>
          <w:tcPr>
            <w:tcW w:w="1559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189,6</w:t>
            </w:r>
          </w:p>
        </w:tc>
        <w:tc>
          <w:tcPr>
            <w:tcW w:w="1276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198,8</w:t>
            </w:r>
          </w:p>
        </w:tc>
        <w:tc>
          <w:tcPr>
            <w:tcW w:w="1418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208,0</w:t>
            </w:r>
          </w:p>
        </w:tc>
        <w:tc>
          <w:tcPr>
            <w:tcW w:w="1701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219,6</w:t>
            </w:r>
          </w:p>
        </w:tc>
        <w:tc>
          <w:tcPr>
            <w:tcW w:w="1842" w:type="dxa"/>
          </w:tcPr>
          <w:p w:rsidR="005A71F6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230,3</w:t>
            </w:r>
          </w:p>
        </w:tc>
        <w:tc>
          <w:tcPr>
            <w:tcW w:w="1560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1106,3</w:t>
            </w:r>
          </w:p>
        </w:tc>
      </w:tr>
      <w:tr w:rsidR="005A71F6" w:rsidTr="005A71F6">
        <w:tc>
          <w:tcPr>
            <w:tcW w:w="709" w:type="dxa"/>
            <w:vMerge/>
          </w:tcPr>
          <w:p w:rsidR="005A71F6" w:rsidRPr="00FA033A" w:rsidRDefault="005A71F6" w:rsidP="005845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1F6" w:rsidRPr="00FA033A" w:rsidRDefault="005A71F6" w:rsidP="005845D2">
            <w:pPr>
              <w:pStyle w:val="ConsPlusNormal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A71F6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71F6" w:rsidTr="005A71F6">
        <w:tc>
          <w:tcPr>
            <w:tcW w:w="709" w:type="dxa"/>
            <w:vMerge/>
          </w:tcPr>
          <w:p w:rsidR="005A71F6" w:rsidRPr="00FA033A" w:rsidRDefault="005A71F6" w:rsidP="005845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1F6" w:rsidRPr="00FA033A" w:rsidRDefault="005A71F6" w:rsidP="005845D2">
            <w:pPr>
              <w:pStyle w:val="ConsPlusNormal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276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418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701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842" w:type="dxa"/>
          </w:tcPr>
          <w:p w:rsidR="005A71F6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560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</w:tr>
      <w:tr w:rsidR="005A71F6" w:rsidTr="005A71F6">
        <w:tc>
          <w:tcPr>
            <w:tcW w:w="709" w:type="dxa"/>
            <w:vMerge/>
          </w:tcPr>
          <w:p w:rsidR="005A71F6" w:rsidRPr="00FA033A" w:rsidRDefault="005A71F6" w:rsidP="005845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1F6" w:rsidRPr="00FA033A" w:rsidRDefault="005A71F6" w:rsidP="005845D2">
            <w:pPr>
              <w:pStyle w:val="ConsPlusNormal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A71F6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71F6" w:rsidTr="005A71F6">
        <w:tc>
          <w:tcPr>
            <w:tcW w:w="709" w:type="dxa"/>
            <w:vMerge/>
          </w:tcPr>
          <w:p w:rsidR="005A71F6" w:rsidRPr="00FA033A" w:rsidRDefault="005A71F6" w:rsidP="005845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1F6" w:rsidRPr="00FA033A" w:rsidRDefault="005A71F6" w:rsidP="005845D2">
            <w:pPr>
              <w:pStyle w:val="ConsPlusNormal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559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276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418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842" w:type="dxa"/>
          </w:tcPr>
          <w:p w:rsidR="005A71F6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1560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</w:t>
            </w:r>
          </w:p>
        </w:tc>
      </w:tr>
      <w:tr w:rsidR="005A71F6" w:rsidTr="005A71F6">
        <w:tc>
          <w:tcPr>
            <w:tcW w:w="709" w:type="dxa"/>
            <w:vMerge/>
          </w:tcPr>
          <w:p w:rsidR="005A71F6" w:rsidRPr="00FA033A" w:rsidRDefault="005A71F6" w:rsidP="005845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1F6" w:rsidRPr="00FA033A" w:rsidRDefault="005A71F6" w:rsidP="005845D2">
            <w:pPr>
              <w:pStyle w:val="ConsPlusNormal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канализация</w:t>
            </w:r>
          </w:p>
        </w:tc>
        <w:tc>
          <w:tcPr>
            <w:tcW w:w="1559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A71F6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71F6" w:rsidRPr="00FA033A" w:rsidRDefault="005A71F6" w:rsidP="005845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71F6" w:rsidTr="005A71F6">
        <w:tc>
          <w:tcPr>
            <w:tcW w:w="709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A71F6" w:rsidRPr="008245FB" w:rsidRDefault="005A71F6" w:rsidP="005845D2">
            <w:pPr>
              <w:pStyle w:val="ConsPlusNormal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Содержание основных средств (амо</w:t>
            </w:r>
            <w:r w:rsidRPr="008245FB">
              <w:rPr>
                <w:b/>
                <w:sz w:val="24"/>
                <w:szCs w:val="24"/>
              </w:rPr>
              <w:t>р</w:t>
            </w:r>
            <w:r w:rsidRPr="008245FB">
              <w:rPr>
                <w:b/>
                <w:sz w:val="24"/>
                <w:szCs w:val="24"/>
              </w:rPr>
              <w:t xml:space="preserve">тизация, ремонт и техобслуживание </w:t>
            </w:r>
            <w:r w:rsidRPr="008245FB">
              <w:rPr>
                <w:b/>
                <w:sz w:val="24"/>
                <w:szCs w:val="24"/>
              </w:rPr>
              <w:lastRenderedPageBreak/>
              <w:t>основных средств)</w:t>
            </w:r>
          </w:p>
        </w:tc>
        <w:tc>
          <w:tcPr>
            <w:tcW w:w="1559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559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842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F55E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</w:tr>
      <w:tr w:rsidR="005A71F6" w:rsidTr="005A71F6">
        <w:tc>
          <w:tcPr>
            <w:tcW w:w="709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5A71F6" w:rsidRPr="008245FB" w:rsidRDefault="005A71F6" w:rsidP="005845D2">
            <w:pPr>
              <w:pStyle w:val="ConsPlusNormal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Налоги, сборы и другие платежи</w:t>
            </w:r>
          </w:p>
        </w:tc>
        <w:tc>
          <w:tcPr>
            <w:tcW w:w="1559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40,9</w:t>
            </w:r>
          </w:p>
        </w:tc>
        <w:tc>
          <w:tcPr>
            <w:tcW w:w="1559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49,6</w:t>
            </w:r>
          </w:p>
        </w:tc>
        <w:tc>
          <w:tcPr>
            <w:tcW w:w="1418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52,6</w:t>
            </w:r>
          </w:p>
        </w:tc>
        <w:tc>
          <w:tcPr>
            <w:tcW w:w="1701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55,8</w:t>
            </w:r>
          </w:p>
        </w:tc>
        <w:tc>
          <w:tcPr>
            <w:tcW w:w="1842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59,6</w:t>
            </w:r>
          </w:p>
        </w:tc>
        <w:tc>
          <w:tcPr>
            <w:tcW w:w="1560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303,8</w:t>
            </w:r>
          </w:p>
        </w:tc>
      </w:tr>
      <w:tr w:rsidR="005A71F6" w:rsidTr="005A71F6">
        <w:tc>
          <w:tcPr>
            <w:tcW w:w="709" w:type="dxa"/>
          </w:tcPr>
          <w:p w:rsidR="005A71F6" w:rsidRPr="009C5362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C536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A71F6" w:rsidRPr="009C5362" w:rsidRDefault="005A71F6" w:rsidP="005845D2">
            <w:pPr>
              <w:pStyle w:val="ConsPlusNormal"/>
              <w:rPr>
                <w:b/>
                <w:sz w:val="24"/>
                <w:szCs w:val="24"/>
              </w:rPr>
            </w:pPr>
            <w:r w:rsidRPr="009C5362">
              <w:rPr>
                <w:b/>
                <w:sz w:val="24"/>
                <w:szCs w:val="24"/>
              </w:rPr>
              <w:t>Аренда (земельных участков, техн</w:t>
            </w:r>
            <w:r w:rsidRPr="009C5362">
              <w:rPr>
                <w:b/>
                <w:sz w:val="24"/>
                <w:szCs w:val="24"/>
              </w:rPr>
              <w:t>и</w:t>
            </w:r>
            <w:r w:rsidRPr="009C5362">
              <w:rPr>
                <w:b/>
                <w:sz w:val="24"/>
                <w:szCs w:val="24"/>
              </w:rPr>
              <w:t>ки, помещений и другого)</w:t>
            </w:r>
          </w:p>
        </w:tc>
        <w:tc>
          <w:tcPr>
            <w:tcW w:w="1559" w:type="dxa"/>
          </w:tcPr>
          <w:p w:rsidR="005A71F6" w:rsidRPr="009C5362" w:rsidRDefault="005A71F6" w:rsidP="009C53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C536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5A71F6" w:rsidRPr="009C5362" w:rsidRDefault="005A71F6" w:rsidP="009C53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C536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A71F6" w:rsidRPr="009C5362" w:rsidRDefault="005A71F6" w:rsidP="009C53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C536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A71F6" w:rsidRPr="009C5362" w:rsidRDefault="005A71F6" w:rsidP="009C53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C536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A71F6" w:rsidRPr="009C5362" w:rsidRDefault="005A71F6" w:rsidP="009C53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C536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5A71F6" w:rsidRPr="009C5362" w:rsidRDefault="005A71F6" w:rsidP="009C53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5A71F6" w:rsidRPr="009C5362" w:rsidRDefault="005A71F6" w:rsidP="009C53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5A71F6" w:rsidTr="005A71F6">
        <w:tc>
          <w:tcPr>
            <w:tcW w:w="709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A71F6" w:rsidRPr="008245FB" w:rsidRDefault="005A71F6" w:rsidP="005845D2">
            <w:pPr>
              <w:pStyle w:val="ConsPlusNormal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Капитальные затраты</w:t>
            </w:r>
          </w:p>
        </w:tc>
        <w:tc>
          <w:tcPr>
            <w:tcW w:w="1559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540,0</w:t>
            </w:r>
          </w:p>
        </w:tc>
        <w:tc>
          <w:tcPr>
            <w:tcW w:w="1559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276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418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990</w:t>
            </w:r>
          </w:p>
        </w:tc>
        <w:tc>
          <w:tcPr>
            <w:tcW w:w="1701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45FB">
              <w:rPr>
                <w:b/>
                <w:sz w:val="24"/>
                <w:szCs w:val="24"/>
              </w:rPr>
              <w:t>540,0</w:t>
            </w:r>
          </w:p>
        </w:tc>
        <w:tc>
          <w:tcPr>
            <w:tcW w:w="1842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540,0</w:t>
            </w:r>
          </w:p>
        </w:tc>
        <w:tc>
          <w:tcPr>
            <w:tcW w:w="1560" w:type="dxa"/>
          </w:tcPr>
          <w:p w:rsidR="005A71F6" w:rsidRPr="008245FB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4230,0</w:t>
            </w:r>
          </w:p>
        </w:tc>
      </w:tr>
      <w:tr w:rsidR="005A71F6" w:rsidTr="005A71F6">
        <w:tc>
          <w:tcPr>
            <w:tcW w:w="709" w:type="dxa"/>
            <w:vMerge w:val="restart"/>
          </w:tcPr>
          <w:p w:rsidR="005A71F6" w:rsidRPr="00D20C47" w:rsidRDefault="005A71F6" w:rsidP="005845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20C4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A71F6" w:rsidRPr="00D20C47" w:rsidRDefault="005A71F6" w:rsidP="005845D2">
            <w:pPr>
              <w:pStyle w:val="ConsPlusNormal"/>
              <w:rPr>
                <w:b/>
                <w:sz w:val="24"/>
                <w:szCs w:val="24"/>
              </w:rPr>
            </w:pPr>
            <w:r w:rsidRPr="00D20C47">
              <w:rPr>
                <w:b/>
                <w:sz w:val="24"/>
                <w:szCs w:val="24"/>
              </w:rPr>
              <w:t>Прочие расходы - всего</w:t>
            </w:r>
          </w:p>
        </w:tc>
        <w:tc>
          <w:tcPr>
            <w:tcW w:w="1559" w:type="dxa"/>
          </w:tcPr>
          <w:p w:rsidR="005A71F6" w:rsidRPr="00D20C47" w:rsidRDefault="005A71F6" w:rsidP="005164C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20C47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5A71F6" w:rsidRPr="00D20C47" w:rsidRDefault="005A71F6" w:rsidP="005164C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20C47"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1276" w:type="dxa"/>
          </w:tcPr>
          <w:p w:rsidR="005A71F6" w:rsidRPr="00D20C47" w:rsidRDefault="005A71F6" w:rsidP="005164C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20C47">
              <w:rPr>
                <w:b/>
                <w:sz w:val="24"/>
                <w:szCs w:val="24"/>
              </w:rPr>
              <w:t>102,8</w:t>
            </w:r>
          </w:p>
        </w:tc>
        <w:tc>
          <w:tcPr>
            <w:tcW w:w="1418" w:type="dxa"/>
          </w:tcPr>
          <w:p w:rsidR="005A71F6" w:rsidRPr="00D20C47" w:rsidRDefault="005A71F6" w:rsidP="005164C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20C47">
              <w:rPr>
                <w:b/>
                <w:sz w:val="24"/>
                <w:szCs w:val="24"/>
              </w:rPr>
              <w:t>129,2</w:t>
            </w:r>
          </w:p>
        </w:tc>
        <w:tc>
          <w:tcPr>
            <w:tcW w:w="1701" w:type="dxa"/>
          </w:tcPr>
          <w:p w:rsidR="005A71F6" w:rsidRPr="00D20C47" w:rsidRDefault="005A71F6" w:rsidP="005164C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20C47">
              <w:rPr>
                <w:b/>
                <w:sz w:val="24"/>
                <w:szCs w:val="24"/>
              </w:rPr>
              <w:t>132,2</w:t>
            </w:r>
          </w:p>
        </w:tc>
        <w:tc>
          <w:tcPr>
            <w:tcW w:w="1842" w:type="dxa"/>
          </w:tcPr>
          <w:p w:rsidR="005A71F6" w:rsidRPr="00D20C47" w:rsidRDefault="005A71F6" w:rsidP="005164C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89,8</w:t>
            </w:r>
          </w:p>
        </w:tc>
        <w:tc>
          <w:tcPr>
            <w:tcW w:w="1560" w:type="dxa"/>
          </w:tcPr>
          <w:p w:rsidR="005A71F6" w:rsidRPr="00D20C47" w:rsidRDefault="005A71F6" w:rsidP="005164C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566,0</w:t>
            </w:r>
          </w:p>
        </w:tc>
      </w:tr>
      <w:tr w:rsidR="005A71F6" w:rsidTr="005A71F6">
        <w:tc>
          <w:tcPr>
            <w:tcW w:w="709" w:type="dxa"/>
            <w:vMerge/>
          </w:tcPr>
          <w:p w:rsidR="005A71F6" w:rsidRPr="00FA033A" w:rsidRDefault="005A71F6" w:rsidP="005845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1F6" w:rsidRPr="00FA033A" w:rsidRDefault="005A71F6" w:rsidP="005845D2">
            <w:pPr>
              <w:pStyle w:val="ConsPlusNormal"/>
              <w:rPr>
                <w:sz w:val="24"/>
                <w:szCs w:val="24"/>
              </w:rPr>
            </w:pPr>
            <w:r w:rsidRPr="00FA03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A71F6" w:rsidTr="005A71F6">
        <w:tc>
          <w:tcPr>
            <w:tcW w:w="709" w:type="dxa"/>
            <w:vMerge/>
          </w:tcPr>
          <w:p w:rsidR="005A71F6" w:rsidRPr="00FA033A" w:rsidRDefault="005A71F6" w:rsidP="005845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1F6" w:rsidRPr="00FA033A" w:rsidRDefault="005A71F6" w:rsidP="005845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ГМС</w:t>
            </w:r>
          </w:p>
        </w:tc>
        <w:tc>
          <w:tcPr>
            <w:tcW w:w="1559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701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842" w:type="dxa"/>
          </w:tcPr>
          <w:p w:rsidR="005A71F6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A71F6" w:rsidTr="005A71F6">
        <w:tc>
          <w:tcPr>
            <w:tcW w:w="709" w:type="dxa"/>
          </w:tcPr>
          <w:p w:rsidR="005A71F6" w:rsidRPr="00FA033A" w:rsidRDefault="005A71F6" w:rsidP="005845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1F6" w:rsidRDefault="005A71F6" w:rsidP="005845D2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 xml:space="preserve">. препараты и ветеринарные услуги </w:t>
            </w:r>
          </w:p>
        </w:tc>
        <w:tc>
          <w:tcPr>
            <w:tcW w:w="1559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559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276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418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1701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842" w:type="dxa"/>
          </w:tcPr>
          <w:p w:rsidR="005A71F6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560" w:type="dxa"/>
          </w:tcPr>
          <w:p w:rsidR="005A71F6" w:rsidRPr="00FA033A" w:rsidRDefault="005A71F6" w:rsidP="005164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266,0</w:t>
            </w:r>
          </w:p>
        </w:tc>
      </w:tr>
      <w:tr w:rsidR="005A71F6" w:rsidTr="005A71F6">
        <w:tc>
          <w:tcPr>
            <w:tcW w:w="709" w:type="dxa"/>
          </w:tcPr>
          <w:p w:rsidR="005A71F6" w:rsidRPr="00006BF0" w:rsidRDefault="005A71F6" w:rsidP="00006BF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BF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A71F6" w:rsidRPr="00006BF0" w:rsidRDefault="005A71F6" w:rsidP="00006BF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BF0">
              <w:rPr>
                <w:b/>
                <w:sz w:val="24"/>
                <w:szCs w:val="24"/>
              </w:rPr>
              <w:t>Всего затрат</w:t>
            </w:r>
          </w:p>
        </w:tc>
        <w:tc>
          <w:tcPr>
            <w:tcW w:w="1559" w:type="dxa"/>
          </w:tcPr>
          <w:p w:rsidR="005A71F6" w:rsidRPr="00006BF0" w:rsidRDefault="005A71F6" w:rsidP="00006BF0">
            <w:pPr>
              <w:pStyle w:val="ConsPlusNormal"/>
              <w:jc w:val="center"/>
              <w:rPr>
                <w:b/>
                <w:sz w:val="24"/>
                <w:szCs w:val="24"/>
                <w:highlight w:val="yellow"/>
              </w:rPr>
            </w:pPr>
            <w:r w:rsidRPr="00006BF0">
              <w:rPr>
                <w:b/>
                <w:sz w:val="24"/>
                <w:szCs w:val="24"/>
              </w:rPr>
              <w:t>1289,0</w:t>
            </w:r>
          </w:p>
        </w:tc>
        <w:tc>
          <w:tcPr>
            <w:tcW w:w="1559" w:type="dxa"/>
          </w:tcPr>
          <w:p w:rsidR="005A71F6" w:rsidRPr="00006BF0" w:rsidRDefault="005A71F6" w:rsidP="00006BF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BF0">
              <w:rPr>
                <w:b/>
                <w:sz w:val="24"/>
                <w:szCs w:val="24"/>
              </w:rPr>
              <w:t>2841,3</w:t>
            </w:r>
          </w:p>
        </w:tc>
        <w:tc>
          <w:tcPr>
            <w:tcW w:w="1276" w:type="dxa"/>
          </w:tcPr>
          <w:p w:rsidR="005A71F6" w:rsidRPr="00006BF0" w:rsidRDefault="005A71F6" w:rsidP="00006BF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BF0">
              <w:rPr>
                <w:b/>
                <w:sz w:val="24"/>
                <w:szCs w:val="24"/>
              </w:rPr>
              <w:t>3445,6</w:t>
            </w:r>
          </w:p>
        </w:tc>
        <w:tc>
          <w:tcPr>
            <w:tcW w:w="1418" w:type="dxa"/>
          </w:tcPr>
          <w:p w:rsidR="005A71F6" w:rsidRPr="00006BF0" w:rsidRDefault="005A71F6" w:rsidP="00006BF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BF0">
              <w:rPr>
                <w:b/>
                <w:sz w:val="24"/>
                <w:szCs w:val="24"/>
              </w:rPr>
              <w:t>3947,2</w:t>
            </w:r>
          </w:p>
        </w:tc>
        <w:tc>
          <w:tcPr>
            <w:tcW w:w="1701" w:type="dxa"/>
          </w:tcPr>
          <w:p w:rsidR="005A71F6" w:rsidRPr="00006BF0" w:rsidRDefault="005A71F6" w:rsidP="00006BF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6BF0">
              <w:rPr>
                <w:b/>
                <w:sz w:val="24"/>
                <w:szCs w:val="24"/>
              </w:rPr>
              <w:t>3289,7</w:t>
            </w:r>
          </w:p>
        </w:tc>
        <w:tc>
          <w:tcPr>
            <w:tcW w:w="1842" w:type="dxa"/>
          </w:tcPr>
          <w:p w:rsidR="005A71F6" w:rsidRPr="00006BF0" w:rsidRDefault="00F55ED4" w:rsidP="00F55E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2674,4</w:t>
            </w:r>
          </w:p>
        </w:tc>
        <w:tc>
          <w:tcPr>
            <w:tcW w:w="1560" w:type="dxa"/>
          </w:tcPr>
          <w:p w:rsidR="005A71F6" w:rsidRPr="00006BF0" w:rsidRDefault="00F55ED4" w:rsidP="00006BF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17 487,2</w:t>
            </w:r>
          </w:p>
        </w:tc>
      </w:tr>
    </w:tbl>
    <w:p w:rsidR="00F060FB" w:rsidRDefault="00F060FB" w:rsidP="00F060FB">
      <w:pPr>
        <w:pStyle w:val="ConsPlusNormal"/>
        <w:jc w:val="both"/>
      </w:pPr>
    </w:p>
    <w:p w:rsidR="00F060FB" w:rsidRPr="00D20C47" w:rsidRDefault="00F060FB" w:rsidP="00D20C4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C47">
        <w:rPr>
          <w:rFonts w:ascii="Times New Roman" w:hAnsi="Times New Roman" w:cs="Times New Roman"/>
          <w:color w:val="000000" w:themeColor="text1"/>
          <w:sz w:val="28"/>
          <w:szCs w:val="28"/>
        </w:rPr>
        <w:t>Расчет по кормам, численности работников и расходам на оплату труда и</w:t>
      </w:r>
      <w:r w:rsidR="00D20C47" w:rsidRPr="00D20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C47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отчисления на социальные  нужды прои</w:t>
      </w:r>
      <w:r w:rsidRPr="00D20C4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20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на основании </w:t>
      </w:r>
      <w:hyperlink w:anchor="P2333" w:history="1">
        <w:r w:rsidRPr="00D20C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приложений </w:t>
        </w:r>
        <w:r w:rsidR="00D20C47" w:rsidRPr="00D20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D20C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D20C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0C47" w:rsidRPr="00D20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586" w:history="1">
        <w:r w:rsidR="00D20C47" w:rsidRPr="00D20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D20C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D20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60FB" w:rsidRPr="00D20C47" w:rsidRDefault="00F060FB" w:rsidP="00D20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028" w:rsidRDefault="00404028">
      <w:pPr>
        <w:rPr>
          <w:rFonts w:eastAsia="Calibri"/>
          <w:b/>
          <w:sz w:val="28"/>
          <w:szCs w:val="28"/>
        </w:rPr>
        <w:sectPr w:rsidR="00404028" w:rsidSect="00EC4306">
          <w:pgSz w:w="16838" w:h="11906" w:orient="landscape" w:code="9"/>
          <w:pgMar w:top="851" w:right="992" w:bottom="1701" w:left="1134" w:header="709" w:footer="709" w:gutter="0"/>
          <w:cols w:space="708"/>
          <w:docGrid w:linePitch="360"/>
        </w:sectPr>
      </w:pPr>
    </w:p>
    <w:p w:rsidR="000A17DD" w:rsidRPr="00156822" w:rsidRDefault="000A17DD" w:rsidP="000A17DD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56822">
        <w:rPr>
          <w:rFonts w:eastAsia="Calibri"/>
          <w:b/>
          <w:sz w:val="28"/>
          <w:szCs w:val="28"/>
        </w:rPr>
        <w:lastRenderedPageBreak/>
        <w:t>6.4. Финансовый план</w:t>
      </w:r>
    </w:p>
    <w:p w:rsidR="000A17DD" w:rsidRPr="00156822" w:rsidRDefault="000A17DD" w:rsidP="000A17DD">
      <w:pPr>
        <w:autoSpaceDE w:val="0"/>
        <w:autoSpaceDN w:val="0"/>
        <w:adjustRightInd w:val="0"/>
        <w:ind w:left="448"/>
        <w:jc w:val="center"/>
        <w:rPr>
          <w:rFonts w:eastAsia="Calibri"/>
          <w:b/>
          <w:sz w:val="28"/>
          <w:szCs w:val="28"/>
        </w:rPr>
      </w:pPr>
    </w:p>
    <w:p w:rsidR="000A17DD" w:rsidRPr="00156822" w:rsidRDefault="000A17DD" w:rsidP="000A17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56822">
        <w:rPr>
          <w:rFonts w:eastAsia="Calibri"/>
          <w:b/>
          <w:sz w:val="28"/>
          <w:szCs w:val="28"/>
        </w:rPr>
        <w:t>6.4.1. Условия и допущения, принятые для расчета</w:t>
      </w:r>
    </w:p>
    <w:p w:rsidR="000A17DD" w:rsidRPr="00FD6293" w:rsidRDefault="000A17DD" w:rsidP="000A17DD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highlight w:val="yellow"/>
        </w:rPr>
      </w:pPr>
    </w:p>
    <w:p w:rsidR="000A17DD" w:rsidRPr="00156822" w:rsidRDefault="000A17DD" w:rsidP="000A17D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56822">
        <w:rPr>
          <w:rFonts w:eastAsia="Calibri"/>
          <w:sz w:val="28"/>
          <w:szCs w:val="28"/>
        </w:rPr>
        <w:t>Расчеты проекта произведены в российских рублях, в ценах, дейс</w:t>
      </w:r>
      <w:r w:rsidRPr="00156822">
        <w:rPr>
          <w:rFonts w:eastAsia="Calibri"/>
          <w:sz w:val="28"/>
          <w:szCs w:val="28"/>
        </w:rPr>
        <w:t>т</w:t>
      </w:r>
      <w:r w:rsidRPr="00156822">
        <w:rPr>
          <w:rFonts w:eastAsia="Calibri"/>
          <w:sz w:val="28"/>
          <w:szCs w:val="28"/>
        </w:rPr>
        <w:t xml:space="preserve">вующих на момент проведения расчетов. </w:t>
      </w:r>
    </w:p>
    <w:p w:rsidR="00940F20" w:rsidRDefault="00940F20" w:rsidP="00940F2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BD417B">
        <w:rPr>
          <w:rFonts w:eastAsia="Calibri"/>
          <w:sz w:val="28"/>
          <w:szCs w:val="28"/>
        </w:rPr>
        <w:t>Совет директоров Банка России 24 апреля 2020 года принял решение снизить ключевую ставку на 50 б.п</w:t>
      </w:r>
      <w:r w:rsidR="00351E9F">
        <w:rPr>
          <w:rFonts w:eastAsia="Calibri"/>
          <w:sz w:val="28"/>
          <w:szCs w:val="28"/>
        </w:rPr>
        <w:t>., до 5,50% годовых. Ситуация ка</w:t>
      </w:r>
      <w:r w:rsidR="00351E9F" w:rsidRPr="00BD417B">
        <w:rPr>
          <w:rFonts w:eastAsia="Calibri"/>
          <w:sz w:val="28"/>
          <w:szCs w:val="28"/>
        </w:rPr>
        <w:t>рдинал</w:t>
      </w:r>
      <w:r w:rsidR="00351E9F" w:rsidRPr="00BD417B">
        <w:rPr>
          <w:rFonts w:eastAsia="Calibri"/>
          <w:sz w:val="28"/>
          <w:szCs w:val="28"/>
        </w:rPr>
        <w:t>ь</w:t>
      </w:r>
      <w:r w:rsidR="00351E9F" w:rsidRPr="00BD417B">
        <w:rPr>
          <w:rFonts w:eastAsia="Calibri"/>
          <w:sz w:val="28"/>
          <w:szCs w:val="28"/>
        </w:rPr>
        <w:t>но</w:t>
      </w:r>
      <w:r w:rsidRPr="00BD417B">
        <w:rPr>
          <w:rFonts w:eastAsia="Calibri"/>
          <w:sz w:val="28"/>
          <w:szCs w:val="28"/>
        </w:rPr>
        <w:t xml:space="preserve"> изменилась с момента заседания Совета директоров в марте. Для борьбы с пандемией </w:t>
      </w:r>
      <w:proofErr w:type="spellStart"/>
      <w:r w:rsidRPr="00BD417B">
        <w:rPr>
          <w:rFonts w:eastAsia="Calibri"/>
          <w:sz w:val="28"/>
          <w:szCs w:val="28"/>
        </w:rPr>
        <w:t>коронавируса</w:t>
      </w:r>
      <w:proofErr w:type="spellEnd"/>
      <w:r w:rsidRPr="00BD417B">
        <w:rPr>
          <w:rFonts w:eastAsia="Calibri"/>
          <w:sz w:val="28"/>
          <w:szCs w:val="28"/>
        </w:rPr>
        <w:t xml:space="preserve"> существенные ограничительные меры введены и в мире, и в России, что негативно отражается на экономической активности. Это создает значительное и продолжительное </w:t>
      </w:r>
      <w:proofErr w:type="spellStart"/>
      <w:r w:rsidRPr="00BD417B">
        <w:rPr>
          <w:rFonts w:eastAsia="Calibri"/>
          <w:sz w:val="28"/>
          <w:szCs w:val="28"/>
        </w:rPr>
        <w:t>дезинфляционное</w:t>
      </w:r>
      <w:proofErr w:type="spellEnd"/>
      <w:r w:rsidRPr="00BD417B">
        <w:rPr>
          <w:rFonts w:eastAsia="Calibri"/>
          <w:sz w:val="28"/>
          <w:szCs w:val="28"/>
        </w:rPr>
        <w:t xml:space="preserve"> влияние на динамику цен со стороны совокупного спроса, что компенсирует эффекты временных </w:t>
      </w:r>
      <w:proofErr w:type="spellStart"/>
      <w:r w:rsidRPr="00BD417B">
        <w:rPr>
          <w:rFonts w:eastAsia="Calibri"/>
          <w:sz w:val="28"/>
          <w:szCs w:val="28"/>
        </w:rPr>
        <w:t>проинфляционных</w:t>
      </w:r>
      <w:proofErr w:type="spellEnd"/>
      <w:r w:rsidRPr="00BD417B">
        <w:rPr>
          <w:rFonts w:eastAsia="Calibri"/>
          <w:sz w:val="28"/>
          <w:szCs w:val="28"/>
        </w:rPr>
        <w:t xml:space="preserve"> факторов, в том числе связанных с падением цены на нефть. При этом ситуация на глобальных финансовых рынках </w:t>
      </w:r>
      <w:r w:rsidR="00351E9F" w:rsidRPr="00BD417B">
        <w:rPr>
          <w:rFonts w:eastAsia="Calibri"/>
          <w:sz w:val="28"/>
          <w:szCs w:val="28"/>
        </w:rPr>
        <w:t>стаб</w:t>
      </w:r>
      <w:r w:rsidR="00351E9F" w:rsidRPr="00BD417B">
        <w:rPr>
          <w:rFonts w:eastAsia="Calibri"/>
          <w:sz w:val="28"/>
          <w:szCs w:val="28"/>
        </w:rPr>
        <w:t>и</w:t>
      </w:r>
      <w:r w:rsidR="00351E9F" w:rsidRPr="00BD417B">
        <w:rPr>
          <w:rFonts w:eastAsia="Calibri"/>
          <w:sz w:val="28"/>
          <w:szCs w:val="28"/>
        </w:rPr>
        <w:t>лизировалась</w:t>
      </w:r>
      <w:r w:rsidRPr="00BD417B">
        <w:rPr>
          <w:rFonts w:eastAsia="Calibri"/>
          <w:sz w:val="28"/>
          <w:szCs w:val="28"/>
        </w:rPr>
        <w:t xml:space="preserve"> после периода особенно </w:t>
      </w:r>
      <w:proofErr w:type="gramStart"/>
      <w:r w:rsidRPr="00BD417B">
        <w:rPr>
          <w:rFonts w:eastAsia="Calibri"/>
          <w:sz w:val="28"/>
          <w:szCs w:val="28"/>
        </w:rPr>
        <w:t>высокой</w:t>
      </w:r>
      <w:proofErr w:type="gramEnd"/>
      <w:r w:rsidRPr="00BD417B">
        <w:rPr>
          <w:rFonts w:eastAsia="Calibri"/>
          <w:sz w:val="28"/>
          <w:szCs w:val="28"/>
        </w:rPr>
        <w:t xml:space="preserve"> волатильности в марте. Банк России пересмотрел базовый сценарий прогноза и переходит в область мя</w:t>
      </w:r>
      <w:r w:rsidRPr="00BD417B">
        <w:rPr>
          <w:rFonts w:eastAsia="Calibri"/>
          <w:sz w:val="28"/>
          <w:szCs w:val="28"/>
        </w:rPr>
        <w:t>г</w:t>
      </w:r>
      <w:r w:rsidRPr="00BD417B">
        <w:rPr>
          <w:rFonts w:eastAsia="Calibri"/>
          <w:sz w:val="28"/>
          <w:szCs w:val="28"/>
        </w:rPr>
        <w:t xml:space="preserve">кой денежно-кредитной политики. По прогнозу Банка России, с учетом </w:t>
      </w:r>
      <w:proofErr w:type="gramStart"/>
      <w:r w:rsidRPr="00BD417B">
        <w:rPr>
          <w:rFonts w:eastAsia="Calibri"/>
          <w:sz w:val="28"/>
          <w:szCs w:val="28"/>
        </w:rPr>
        <w:t>пр</w:t>
      </w:r>
      <w:r w:rsidRPr="00BD417B">
        <w:rPr>
          <w:rFonts w:eastAsia="Calibri"/>
          <w:sz w:val="28"/>
          <w:szCs w:val="28"/>
        </w:rPr>
        <w:t>о</w:t>
      </w:r>
      <w:r w:rsidRPr="00BD417B">
        <w:rPr>
          <w:rFonts w:eastAsia="Calibri"/>
          <w:sz w:val="28"/>
          <w:szCs w:val="28"/>
        </w:rPr>
        <w:t>води-мой</w:t>
      </w:r>
      <w:proofErr w:type="gramEnd"/>
      <w:r w:rsidRPr="00BD417B">
        <w:rPr>
          <w:rFonts w:eastAsia="Calibri"/>
          <w:sz w:val="28"/>
          <w:szCs w:val="28"/>
        </w:rPr>
        <w:t xml:space="preserve"> денежно-кредитной политики годовая инфляция составит 3,8 - 4,8% по итогам 2020 года и стабилизируется вблизи 4% в дальнейшем. </w:t>
      </w:r>
    </w:p>
    <w:p w:rsidR="000A17DD" w:rsidRPr="00732931" w:rsidRDefault="000A17DD" w:rsidP="000A17D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32931">
        <w:rPr>
          <w:rFonts w:eastAsia="Calibri"/>
          <w:sz w:val="28"/>
          <w:szCs w:val="28"/>
        </w:rPr>
        <w:t>При развитии ситуации в соответствии с базовым прогнозом Банк Ро</w:t>
      </w:r>
      <w:r w:rsidRPr="00732931">
        <w:rPr>
          <w:rFonts w:eastAsia="Calibri"/>
          <w:sz w:val="28"/>
          <w:szCs w:val="28"/>
        </w:rPr>
        <w:t>с</w:t>
      </w:r>
      <w:r w:rsidRPr="00732931">
        <w:rPr>
          <w:rFonts w:eastAsia="Calibri"/>
          <w:sz w:val="28"/>
          <w:szCs w:val="28"/>
        </w:rPr>
        <w:t>сии допускает возможность дальнейшего снижения ключевой ставки на бл</w:t>
      </w:r>
      <w:r w:rsidRPr="00732931">
        <w:rPr>
          <w:rFonts w:eastAsia="Calibri"/>
          <w:sz w:val="28"/>
          <w:szCs w:val="28"/>
        </w:rPr>
        <w:t>и</w:t>
      </w:r>
      <w:r w:rsidRPr="00732931">
        <w:rPr>
          <w:rFonts w:eastAsia="Calibri"/>
          <w:sz w:val="28"/>
          <w:szCs w:val="28"/>
        </w:rPr>
        <w:t>жайших заседаниях. Банк России будет принимать решения по ключевой ставке с учетом фактической и ожидаемой динамики инфляции относительно цели, развития экономики на прогнозном горизонте, а также оценивая риски со стороны внутренних и внешних условий и реакции на них финансовых рынков.</w:t>
      </w:r>
    </w:p>
    <w:p w:rsidR="000A17DD" w:rsidRPr="000A17DD" w:rsidRDefault="000A17DD" w:rsidP="000A17D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pacing w:val="-4"/>
          <w:sz w:val="28"/>
          <w:szCs w:val="28"/>
          <w:highlight w:val="yellow"/>
        </w:rPr>
      </w:pPr>
      <w:r w:rsidRPr="000A17DD">
        <w:rPr>
          <w:rFonts w:eastAsia="Calibri"/>
          <w:spacing w:val="-4"/>
          <w:sz w:val="28"/>
          <w:szCs w:val="28"/>
        </w:rPr>
        <w:t>Динамика инфляции. Замедление инфляции происходит быстрее, чем прогнозировалось. Годовой темп прироста потребительских цен в январе сн</w:t>
      </w:r>
      <w:r w:rsidRPr="000A17DD">
        <w:rPr>
          <w:rFonts w:eastAsia="Calibri"/>
          <w:spacing w:val="-4"/>
          <w:sz w:val="28"/>
          <w:szCs w:val="28"/>
        </w:rPr>
        <w:t>и</w:t>
      </w:r>
      <w:r w:rsidRPr="000A17DD">
        <w:rPr>
          <w:rFonts w:eastAsia="Calibri"/>
          <w:spacing w:val="-4"/>
          <w:sz w:val="28"/>
          <w:szCs w:val="28"/>
        </w:rPr>
        <w:t>зился до 2,4% (с 3,0% в декабре 2019 года) как за счет выхода из расчета эффе</w:t>
      </w:r>
      <w:r w:rsidRPr="000A17DD">
        <w:rPr>
          <w:rFonts w:eastAsia="Calibri"/>
          <w:spacing w:val="-4"/>
          <w:sz w:val="28"/>
          <w:szCs w:val="28"/>
        </w:rPr>
        <w:t>к</w:t>
      </w:r>
      <w:r w:rsidRPr="000A17DD">
        <w:rPr>
          <w:rFonts w:eastAsia="Calibri"/>
          <w:spacing w:val="-4"/>
          <w:sz w:val="28"/>
          <w:szCs w:val="28"/>
        </w:rPr>
        <w:t>та повышения НДС, так и за счет умеренного темпа роста цен в январе. Годовая базовая инфляция по итогам января снизилась до 2,7% после 3,1% в декабре. Показатели инфляции, отражающие наиболее устойчивые процессы ценовой динамики, по оценкам Банка России, находятся вблизи или ниже 3%.</w:t>
      </w:r>
      <w:r w:rsidRPr="000A17DD">
        <w:rPr>
          <w:rFonts w:eastAsia="Calibri"/>
          <w:spacing w:val="-4"/>
          <w:sz w:val="28"/>
          <w:szCs w:val="28"/>
          <w:highlight w:val="yellow"/>
        </w:rPr>
        <w:t xml:space="preserve"> </w:t>
      </w:r>
    </w:p>
    <w:p w:rsidR="000A17DD" w:rsidRPr="00732931" w:rsidRDefault="000A17DD" w:rsidP="000A17D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32931">
        <w:rPr>
          <w:rFonts w:eastAsia="Calibri"/>
          <w:sz w:val="28"/>
          <w:szCs w:val="28"/>
        </w:rPr>
        <w:t xml:space="preserve">Срок реализации проекта </w:t>
      </w:r>
      <w:r>
        <w:rPr>
          <w:rFonts w:eastAsia="Calibri"/>
          <w:sz w:val="28"/>
          <w:szCs w:val="28"/>
        </w:rPr>
        <w:t>5</w:t>
      </w:r>
      <w:r w:rsidRPr="00732931">
        <w:rPr>
          <w:rFonts w:eastAsia="Calibri"/>
          <w:sz w:val="28"/>
          <w:szCs w:val="28"/>
        </w:rPr>
        <w:t xml:space="preserve"> лет, без учета года следующего за годом окупаемости проекта.</w:t>
      </w:r>
    </w:p>
    <w:p w:rsidR="000A17DD" w:rsidRPr="00791F24" w:rsidRDefault="000A17DD" w:rsidP="000A17D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91F24">
        <w:rPr>
          <w:rFonts w:eastAsia="Calibri"/>
          <w:sz w:val="28"/>
          <w:szCs w:val="28"/>
        </w:rPr>
        <w:t>Планируется поэтапная реализация проекта:</w:t>
      </w:r>
    </w:p>
    <w:p w:rsidR="000A17DD" w:rsidRPr="00791F24" w:rsidRDefault="000A17DD" w:rsidP="000A17D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Возведение здания телятника</w:t>
      </w:r>
      <w:r w:rsidRPr="00791F24">
        <w:rPr>
          <w:rFonts w:eastAsia="Calibri"/>
          <w:sz w:val="28"/>
          <w:szCs w:val="28"/>
        </w:rPr>
        <w:t>.</w:t>
      </w:r>
    </w:p>
    <w:p w:rsidR="000A17DD" w:rsidRPr="00791F24" w:rsidRDefault="000A17DD" w:rsidP="000A17D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Приобретение и откорм бычков в возрасте от 2 мес. от коров че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но-пестрой породы в ООО «СХК «</w:t>
      </w:r>
      <w:r w:rsidR="00351E9F">
        <w:rPr>
          <w:rFonts w:eastAsia="Calibri"/>
          <w:sz w:val="28"/>
          <w:szCs w:val="28"/>
        </w:rPr>
        <w:t>Дар</w:t>
      </w:r>
      <w:r>
        <w:rPr>
          <w:rFonts w:eastAsia="Calibri"/>
          <w:sz w:val="28"/>
          <w:szCs w:val="28"/>
        </w:rPr>
        <w:t xml:space="preserve">», их откорм и реализация – данный этап будет </w:t>
      </w:r>
      <w:proofErr w:type="gramStart"/>
      <w:r>
        <w:rPr>
          <w:rFonts w:eastAsia="Calibri"/>
          <w:sz w:val="28"/>
          <w:szCs w:val="28"/>
        </w:rPr>
        <w:t>повторятся</w:t>
      </w:r>
      <w:proofErr w:type="gramEnd"/>
      <w:r>
        <w:rPr>
          <w:rFonts w:eastAsia="Calibri"/>
          <w:sz w:val="28"/>
          <w:szCs w:val="28"/>
        </w:rPr>
        <w:t xml:space="preserve"> ежегодно, содержания маточного поголовья для пол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lastRenderedPageBreak/>
        <w:t>чения молодняка хозяйство не планирует, с целью избегания затрат на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держание коровы.  </w:t>
      </w:r>
    </w:p>
    <w:p w:rsidR="000A17DD" w:rsidRPr="00791F24" w:rsidRDefault="000A17DD" w:rsidP="000A17D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91F24">
        <w:rPr>
          <w:rFonts w:eastAsia="Calibri"/>
          <w:sz w:val="28"/>
          <w:szCs w:val="28"/>
        </w:rPr>
        <w:t>В хозяйстве применяется единый сельскохозяйственный налог, объект налогообложении: доход минус расход умножить на 6 %.</w:t>
      </w:r>
    </w:p>
    <w:p w:rsidR="006D2067" w:rsidRDefault="006D2067" w:rsidP="000A17D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sz w:val="28"/>
          <w:szCs w:val="28"/>
        </w:rPr>
      </w:pPr>
    </w:p>
    <w:p w:rsidR="000A17DD" w:rsidRPr="00791F24" w:rsidRDefault="000A17DD" w:rsidP="000A17D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sz w:val="28"/>
          <w:szCs w:val="28"/>
        </w:rPr>
      </w:pPr>
      <w:r w:rsidRPr="00791F24">
        <w:rPr>
          <w:rFonts w:eastAsia="Calibri"/>
          <w:b/>
          <w:i/>
          <w:sz w:val="28"/>
          <w:szCs w:val="28"/>
        </w:rPr>
        <w:t>6.4.2. Налоговое окружение</w:t>
      </w:r>
    </w:p>
    <w:p w:rsidR="000A17DD" w:rsidRPr="00FD6293" w:rsidRDefault="000A17DD" w:rsidP="000A17DD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0A17DD" w:rsidRPr="001E3F43" w:rsidRDefault="000A17DD" w:rsidP="000A17DD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E3F43">
        <w:rPr>
          <w:rFonts w:eastAsia="Calibri"/>
          <w:sz w:val="28"/>
          <w:szCs w:val="28"/>
        </w:rPr>
        <w:t>По статусу глава крестьянского (фермерского) хозяйства приравнив</w:t>
      </w:r>
      <w:r w:rsidRPr="001E3F43">
        <w:rPr>
          <w:rFonts w:eastAsia="Calibri"/>
          <w:sz w:val="28"/>
          <w:szCs w:val="28"/>
        </w:rPr>
        <w:t>а</w:t>
      </w:r>
      <w:r w:rsidRPr="001E3F43">
        <w:rPr>
          <w:rFonts w:eastAsia="Calibri"/>
          <w:sz w:val="28"/>
          <w:szCs w:val="28"/>
        </w:rPr>
        <w:t>ется к индивидуальному предпринимателю в связи с чем с момента госуда</w:t>
      </w:r>
      <w:r w:rsidRPr="001E3F43">
        <w:rPr>
          <w:rFonts w:eastAsia="Calibri"/>
          <w:sz w:val="28"/>
          <w:szCs w:val="28"/>
        </w:rPr>
        <w:t>р</w:t>
      </w:r>
      <w:r w:rsidRPr="001E3F43">
        <w:rPr>
          <w:rFonts w:eastAsia="Calibri"/>
          <w:sz w:val="28"/>
          <w:szCs w:val="28"/>
        </w:rPr>
        <w:t>ственной регистрации хозяйство в обязательном порядке уплачивает отчи</w:t>
      </w:r>
      <w:r w:rsidRPr="001E3F43">
        <w:rPr>
          <w:rFonts w:eastAsia="Calibri"/>
          <w:sz w:val="28"/>
          <w:szCs w:val="28"/>
        </w:rPr>
        <w:t>с</w:t>
      </w:r>
      <w:r w:rsidRPr="001E3F43">
        <w:rPr>
          <w:rFonts w:eastAsia="Calibri"/>
          <w:sz w:val="28"/>
          <w:szCs w:val="28"/>
        </w:rPr>
        <w:t>ления в ПФ РФ, ФОМС РФ, ФСС РФ в 2020 году эта сумма составляет 40 874,00 руб.</w:t>
      </w:r>
    </w:p>
    <w:p w:rsidR="000A17DD" w:rsidRDefault="000A17DD" w:rsidP="000A17DD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3F43">
        <w:rPr>
          <w:rFonts w:eastAsia="Calibri"/>
          <w:sz w:val="28"/>
          <w:szCs w:val="28"/>
        </w:rPr>
        <w:t xml:space="preserve">В соответствии с проектом изменений в </w:t>
      </w:r>
      <w:r>
        <w:rPr>
          <w:rFonts w:eastAsia="Calibri"/>
          <w:sz w:val="28"/>
          <w:szCs w:val="28"/>
        </w:rPr>
        <w:t>статью 430 НК РФ в ближа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шие годы ожидается планомерный рост указанных отчислений, так </w:t>
      </w:r>
      <w:r w:rsidRPr="001E3F43">
        <w:rPr>
          <w:rFonts w:eastAsia="Calibri"/>
          <w:sz w:val="28"/>
          <w:szCs w:val="28"/>
        </w:rPr>
        <w:t>фиксир</w:t>
      </w:r>
      <w:r w:rsidRPr="001E3F43">
        <w:rPr>
          <w:rFonts w:eastAsia="Calibri"/>
          <w:sz w:val="28"/>
          <w:szCs w:val="28"/>
        </w:rPr>
        <w:t>о</w:t>
      </w:r>
      <w:r w:rsidRPr="001E3F43">
        <w:rPr>
          <w:rFonts w:eastAsia="Calibri"/>
          <w:sz w:val="28"/>
          <w:szCs w:val="28"/>
        </w:rPr>
        <w:t>ванн</w:t>
      </w:r>
      <w:r>
        <w:rPr>
          <w:rFonts w:eastAsia="Calibri"/>
          <w:sz w:val="28"/>
          <w:szCs w:val="28"/>
        </w:rPr>
        <w:t xml:space="preserve">ый </w:t>
      </w:r>
      <w:r w:rsidRPr="001E3F43">
        <w:rPr>
          <w:rFonts w:eastAsia="Calibri"/>
          <w:sz w:val="28"/>
          <w:szCs w:val="28"/>
        </w:rPr>
        <w:t xml:space="preserve">размере </w:t>
      </w:r>
      <w:r>
        <w:rPr>
          <w:rFonts w:eastAsia="Calibri"/>
          <w:sz w:val="28"/>
          <w:szCs w:val="28"/>
        </w:rPr>
        <w:t xml:space="preserve">составит </w:t>
      </w:r>
      <w:r w:rsidRPr="001E3F43">
        <w:rPr>
          <w:rFonts w:eastAsia="Calibri"/>
          <w:sz w:val="28"/>
          <w:szCs w:val="28"/>
        </w:rPr>
        <w:t xml:space="preserve">36 455 рублей за расчетный период 2021 года, 40 433 рубля за расчетный период 2022 года, 43 057 рублей за расчетный период 2023 года, </w:t>
      </w:r>
      <w:r>
        <w:rPr>
          <w:rFonts w:eastAsia="Calibri"/>
          <w:sz w:val="28"/>
          <w:szCs w:val="28"/>
        </w:rPr>
        <w:t xml:space="preserve">       </w:t>
      </w:r>
      <w:r w:rsidRPr="001E3F43">
        <w:rPr>
          <w:rFonts w:eastAsia="Calibri"/>
          <w:sz w:val="28"/>
          <w:szCs w:val="28"/>
        </w:rPr>
        <w:t>45 907 рублей за расчетный период 2024 года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1E3F43">
        <w:rPr>
          <w:rFonts w:eastAsia="Calibri"/>
          <w:sz w:val="28"/>
          <w:szCs w:val="28"/>
        </w:rPr>
        <w:t>Страховые взносы на обязательное медицинское страхование в фиксированном размере 8 763 рубля за расчетный период 2021 года, 9 114 рублей за расчетный пер</w:t>
      </w:r>
      <w:r w:rsidRPr="001E3F43">
        <w:rPr>
          <w:rFonts w:eastAsia="Calibri"/>
          <w:sz w:val="28"/>
          <w:szCs w:val="28"/>
        </w:rPr>
        <w:t>и</w:t>
      </w:r>
      <w:r w:rsidRPr="001E3F43">
        <w:rPr>
          <w:rFonts w:eastAsia="Calibri"/>
          <w:sz w:val="28"/>
          <w:szCs w:val="28"/>
        </w:rPr>
        <w:t>од 2022 года, 9 479 рублей за расчетный период 2023 года, 9 858 рублей за расчетный период 2024 года</w:t>
      </w:r>
      <w:r>
        <w:rPr>
          <w:rFonts w:eastAsia="Calibri"/>
          <w:sz w:val="28"/>
          <w:szCs w:val="28"/>
        </w:rPr>
        <w:t xml:space="preserve">. </w:t>
      </w:r>
    </w:p>
    <w:p w:rsidR="000A17DD" w:rsidRDefault="000A17DD" w:rsidP="000A17DD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Таким образом, ИП глава К(Ф)Х заплатит в 2021 г. – 45 218,00 руб., в 2022 г. – 49 547,00 руб., в 2023 г. – 52 536,00, в 2024 г. – 55 765,00 руб. </w:t>
      </w:r>
    </w:p>
    <w:p w:rsidR="000A17DD" w:rsidRPr="001E3F43" w:rsidRDefault="000A17DD" w:rsidP="000A17D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3F43">
        <w:rPr>
          <w:rFonts w:eastAsia="Calibri"/>
          <w:sz w:val="28"/>
          <w:szCs w:val="28"/>
        </w:rPr>
        <w:t>В соответствии с часть 2 ст. 358 НК РФ не являются объектом налог</w:t>
      </w:r>
      <w:r w:rsidRPr="001E3F43">
        <w:rPr>
          <w:rFonts w:eastAsia="Calibri"/>
          <w:sz w:val="28"/>
          <w:szCs w:val="28"/>
        </w:rPr>
        <w:t>о</w:t>
      </w:r>
      <w:r w:rsidRPr="001E3F43">
        <w:rPr>
          <w:rFonts w:eastAsia="Calibri"/>
          <w:sz w:val="28"/>
          <w:szCs w:val="28"/>
        </w:rPr>
        <w:t>обложения тракторы, самоходные комбайны всех марок, специальные авт</w:t>
      </w:r>
      <w:r w:rsidRPr="001E3F43">
        <w:rPr>
          <w:rFonts w:eastAsia="Calibri"/>
          <w:sz w:val="28"/>
          <w:szCs w:val="28"/>
        </w:rPr>
        <w:t>о</w:t>
      </w:r>
      <w:r w:rsidRPr="001E3F43">
        <w:rPr>
          <w:rFonts w:eastAsia="Calibri"/>
          <w:sz w:val="28"/>
          <w:szCs w:val="28"/>
        </w:rPr>
        <w:t>машины (молоковозы, скотовозы, специальные машины для перевозки пт</w:t>
      </w:r>
      <w:r w:rsidRPr="001E3F43">
        <w:rPr>
          <w:rFonts w:eastAsia="Calibri"/>
          <w:sz w:val="28"/>
          <w:szCs w:val="28"/>
        </w:rPr>
        <w:t>и</w:t>
      </w:r>
      <w:r w:rsidRPr="001E3F43">
        <w:rPr>
          <w:rFonts w:eastAsia="Calibri"/>
          <w:sz w:val="28"/>
          <w:szCs w:val="28"/>
        </w:rPr>
        <w:t>цы, машины для перевозки и внесения минеральных удобрений, ветерина</w:t>
      </w:r>
      <w:r w:rsidRPr="001E3F43">
        <w:rPr>
          <w:rFonts w:eastAsia="Calibri"/>
          <w:sz w:val="28"/>
          <w:szCs w:val="28"/>
        </w:rPr>
        <w:t>р</w:t>
      </w:r>
      <w:r w:rsidRPr="001E3F43">
        <w:rPr>
          <w:rFonts w:eastAsia="Calibri"/>
          <w:sz w:val="28"/>
          <w:szCs w:val="28"/>
        </w:rPr>
        <w:t>ной помощи, технического обслуживания), зарегистрированные на сельск</w:t>
      </w:r>
      <w:r w:rsidRPr="001E3F43">
        <w:rPr>
          <w:rFonts w:eastAsia="Calibri"/>
          <w:sz w:val="28"/>
          <w:szCs w:val="28"/>
        </w:rPr>
        <w:t>о</w:t>
      </w:r>
      <w:r w:rsidRPr="001E3F43">
        <w:rPr>
          <w:rFonts w:eastAsia="Calibri"/>
          <w:sz w:val="28"/>
          <w:szCs w:val="28"/>
        </w:rPr>
        <w:t>хозяйственных товаропроизводителей и используемые при сельскохозяйс</w:t>
      </w:r>
      <w:r w:rsidRPr="001E3F43">
        <w:rPr>
          <w:rFonts w:eastAsia="Calibri"/>
          <w:sz w:val="28"/>
          <w:szCs w:val="28"/>
        </w:rPr>
        <w:t>т</w:t>
      </w:r>
      <w:r w:rsidRPr="001E3F43">
        <w:rPr>
          <w:rFonts w:eastAsia="Calibri"/>
          <w:sz w:val="28"/>
          <w:szCs w:val="28"/>
        </w:rPr>
        <w:t xml:space="preserve">венных работах для производства сельскохозяйственной продукции. </w:t>
      </w:r>
      <w:proofErr w:type="gramEnd"/>
    </w:p>
    <w:p w:rsidR="000A17DD" w:rsidRPr="001E3F43" w:rsidRDefault="000A17DD" w:rsidP="000A17D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E3F43">
        <w:rPr>
          <w:rFonts w:eastAsia="Calibri"/>
          <w:sz w:val="28"/>
          <w:szCs w:val="28"/>
        </w:rPr>
        <w:t>Хозяйство является плательщиком единого сельскохозяйственного н</w:t>
      </w:r>
      <w:r w:rsidRPr="001E3F43">
        <w:rPr>
          <w:rFonts w:eastAsia="Calibri"/>
          <w:sz w:val="28"/>
          <w:szCs w:val="28"/>
        </w:rPr>
        <w:t>а</w:t>
      </w:r>
      <w:r w:rsidRPr="001E3F43">
        <w:rPr>
          <w:rFonts w:eastAsia="Calibri"/>
          <w:sz w:val="28"/>
          <w:szCs w:val="28"/>
        </w:rPr>
        <w:t xml:space="preserve">лога. Объект налогообложения: доход, уменьшенный на величину расхода, ставка 6 %.  </w:t>
      </w:r>
    </w:p>
    <w:p w:rsidR="000A17DD" w:rsidRPr="001E3F43" w:rsidRDefault="000A17DD" w:rsidP="000A17DD">
      <w:pPr>
        <w:spacing w:line="360" w:lineRule="exact"/>
        <w:ind w:firstLine="709"/>
        <w:jc w:val="both"/>
        <w:rPr>
          <w:sz w:val="28"/>
          <w:szCs w:val="28"/>
        </w:rPr>
      </w:pPr>
      <w:r w:rsidRPr="001E3F43">
        <w:rPr>
          <w:sz w:val="28"/>
          <w:szCs w:val="28"/>
        </w:rPr>
        <w:t>Организации, являющиеся налогоплательщиками единого сельскох</w:t>
      </w:r>
      <w:r w:rsidRPr="001E3F43">
        <w:rPr>
          <w:sz w:val="28"/>
          <w:szCs w:val="28"/>
        </w:rPr>
        <w:t>о</w:t>
      </w:r>
      <w:r w:rsidRPr="001E3F43">
        <w:rPr>
          <w:sz w:val="28"/>
          <w:szCs w:val="28"/>
        </w:rPr>
        <w:t>зяйственного налога, освобождаются от обязанности по уплате налога на прибыль организаций (за исключением налога, уплачиваемого с доходов, о</w:t>
      </w:r>
      <w:r w:rsidRPr="001E3F43">
        <w:rPr>
          <w:sz w:val="28"/>
          <w:szCs w:val="28"/>
        </w:rPr>
        <w:t>б</w:t>
      </w:r>
      <w:r w:rsidRPr="001E3F43">
        <w:rPr>
          <w:sz w:val="28"/>
          <w:szCs w:val="28"/>
        </w:rPr>
        <w:t>лагаемых по налоговым ставкам, предусмотренным пунктами 1.6, 3 и 4 ст</w:t>
      </w:r>
      <w:r w:rsidRPr="001E3F43">
        <w:rPr>
          <w:sz w:val="28"/>
          <w:szCs w:val="28"/>
        </w:rPr>
        <w:t>а</w:t>
      </w:r>
      <w:r w:rsidRPr="001E3F43">
        <w:rPr>
          <w:sz w:val="28"/>
          <w:szCs w:val="28"/>
        </w:rPr>
        <w:t>тьи 284 настоящего Кодекса), налога на имущество организаций (в части имущества, используемого при производстве сельскохозяйственной проду</w:t>
      </w:r>
      <w:r w:rsidRPr="001E3F43">
        <w:rPr>
          <w:sz w:val="28"/>
          <w:szCs w:val="28"/>
        </w:rPr>
        <w:t>к</w:t>
      </w:r>
      <w:r w:rsidRPr="001E3F43">
        <w:rPr>
          <w:sz w:val="28"/>
          <w:szCs w:val="28"/>
        </w:rPr>
        <w:t xml:space="preserve">ции, первичной и последующей (промышленной) переработке и реализации </w:t>
      </w:r>
      <w:r w:rsidRPr="001E3F43">
        <w:rPr>
          <w:sz w:val="28"/>
          <w:szCs w:val="28"/>
        </w:rPr>
        <w:lastRenderedPageBreak/>
        <w:t>этой продукции, а также при оказании услуг сельскохозяйственными товар</w:t>
      </w:r>
      <w:r w:rsidRPr="001E3F43">
        <w:rPr>
          <w:sz w:val="28"/>
          <w:szCs w:val="28"/>
        </w:rPr>
        <w:t>о</w:t>
      </w:r>
      <w:r w:rsidRPr="001E3F43">
        <w:rPr>
          <w:sz w:val="28"/>
          <w:szCs w:val="28"/>
        </w:rPr>
        <w:t xml:space="preserve">производителями). </w:t>
      </w:r>
    </w:p>
    <w:p w:rsidR="000A17DD" w:rsidRPr="001E3F43" w:rsidRDefault="000A17DD" w:rsidP="000A17DD">
      <w:pPr>
        <w:spacing w:line="360" w:lineRule="exact"/>
        <w:ind w:firstLine="709"/>
        <w:jc w:val="both"/>
        <w:rPr>
          <w:sz w:val="28"/>
          <w:szCs w:val="28"/>
        </w:rPr>
      </w:pPr>
      <w:r w:rsidRPr="001E3F43">
        <w:rPr>
          <w:sz w:val="28"/>
          <w:szCs w:val="28"/>
        </w:rPr>
        <w:t>В соответствии с абзацем вторым пункта 1 статьи 145 Кодекса (в р</w:t>
      </w:r>
      <w:r w:rsidRPr="001E3F43">
        <w:rPr>
          <w:sz w:val="28"/>
          <w:szCs w:val="28"/>
        </w:rPr>
        <w:t>е</w:t>
      </w:r>
      <w:r w:rsidRPr="001E3F43">
        <w:rPr>
          <w:sz w:val="28"/>
          <w:szCs w:val="28"/>
        </w:rPr>
        <w:t>дакции Закона №335-ФЗ) организации и индивидуальные предприниматели, применяющие ЕСХН, имеют право на освобождение от исполнения обяза</w:t>
      </w:r>
      <w:r w:rsidRPr="001E3F43">
        <w:rPr>
          <w:sz w:val="28"/>
          <w:szCs w:val="28"/>
        </w:rPr>
        <w:t>н</w:t>
      </w:r>
      <w:r w:rsidRPr="001E3F43">
        <w:rPr>
          <w:sz w:val="28"/>
          <w:szCs w:val="28"/>
        </w:rPr>
        <w:t>ностей налогоплательщика НДС, связанных с исчислением и уплатой налога, при условии, что указанные лица переходят на уплату единого сельскохозя</w:t>
      </w:r>
      <w:r w:rsidRPr="001E3F43">
        <w:rPr>
          <w:sz w:val="28"/>
          <w:szCs w:val="28"/>
        </w:rPr>
        <w:t>й</w:t>
      </w:r>
      <w:r w:rsidRPr="001E3F43">
        <w:rPr>
          <w:sz w:val="28"/>
          <w:szCs w:val="28"/>
        </w:rPr>
        <w:t>ственного налога и реализуют право, предусмотренное данным абзацем, в одном и том же календарном году, либо при условии, что за предшеству</w:t>
      </w:r>
      <w:r w:rsidRPr="001E3F43">
        <w:rPr>
          <w:sz w:val="28"/>
          <w:szCs w:val="28"/>
        </w:rPr>
        <w:t>ю</w:t>
      </w:r>
      <w:r w:rsidRPr="001E3F43">
        <w:rPr>
          <w:sz w:val="28"/>
          <w:szCs w:val="28"/>
        </w:rPr>
        <w:t>щий налоговый период по единому сельскохозяйственному налогу сумма д</w:t>
      </w:r>
      <w:r w:rsidRPr="001E3F43">
        <w:rPr>
          <w:sz w:val="28"/>
          <w:szCs w:val="28"/>
        </w:rPr>
        <w:t>о</w:t>
      </w:r>
      <w:r w:rsidRPr="001E3F43">
        <w:rPr>
          <w:sz w:val="28"/>
          <w:szCs w:val="28"/>
        </w:rPr>
        <w:t>хода, полученного от реализации товаров (работ, услуг) при осуществлении видов предпринимательской деятельности, в отношении которых применяе</w:t>
      </w:r>
      <w:r w:rsidRPr="001E3F43">
        <w:rPr>
          <w:sz w:val="28"/>
          <w:szCs w:val="28"/>
        </w:rPr>
        <w:t>т</w:t>
      </w:r>
      <w:r w:rsidRPr="001E3F43">
        <w:rPr>
          <w:sz w:val="28"/>
          <w:szCs w:val="28"/>
        </w:rPr>
        <w:t>ся указанная система налогообложения, без учета налога не превысила в с</w:t>
      </w:r>
      <w:r w:rsidRPr="001E3F43">
        <w:rPr>
          <w:sz w:val="28"/>
          <w:szCs w:val="28"/>
        </w:rPr>
        <w:t>о</w:t>
      </w:r>
      <w:r w:rsidRPr="001E3F43">
        <w:rPr>
          <w:sz w:val="28"/>
          <w:szCs w:val="28"/>
        </w:rPr>
        <w:t>вокупности: 100 миллионов рублей за 2018 год, 90 миллионов рублей за 2019 год, 80 миллионов рублей за 2020 год, 70 миллионов рублей за 2021 год, 60 миллионов рублей за 2022 год и последующие годы.</w:t>
      </w:r>
    </w:p>
    <w:p w:rsidR="000A17DD" w:rsidRPr="001E3F43" w:rsidRDefault="000A17DD" w:rsidP="000A17DD">
      <w:pPr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1E3F43">
        <w:rPr>
          <w:spacing w:val="-4"/>
          <w:sz w:val="28"/>
          <w:szCs w:val="28"/>
        </w:rPr>
        <w:t>В связи с направлением упомянутого уведомления в налоговый орган х</w:t>
      </w:r>
      <w:r w:rsidRPr="001E3F43">
        <w:rPr>
          <w:spacing w:val="-4"/>
          <w:sz w:val="28"/>
          <w:szCs w:val="28"/>
        </w:rPr>
        <w:t>о</w:t>
      </w:r>
      <w:r w:rsidRPr="001E3F43">
        <w:rPr>
          <w:spacing w:val="-4"/>
          <w:sz w:val="28"/>
          <w:szCs w:val="28"/>
        </w:rPr>
        <w:t>зяйство освобождено от уплаты НДС в 2020 году, в последующие годы также намерен направлять подобные уведомления, так как основываясь на приведе</w:t>
      </w:r>
      <w:r w:rsidRPr="001E3F43">
        <w:rPr>
          <w:spacing w:val="-4"/>
          <w:sz w:val="28"/>
          <w:szCs w:val="28"/>
        </w:rPr>
        <w:t>н</w:t>
      </w:r>
      <w:r w:rsidRPr="001E3F43">
        <w:rPr>
          <w:spacing w:val="-4"/>
          <w:sz w:val="28"/>
          <w:szCs w:val="28"/>
        </w:rPr>
        <w:t xml:space="preserve">ных расчетах доход хозяйства позволяет пользоваться данной льготой. </w:t>
      </w:r>
    </w:p>
    <w:p w:rsidR="000A17DD" w:rsidRPr="00FD6293" w:rsidRDefault="000A17DD" w:rsidP="000A17DD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eastAsia="Calibri"/>
          <w:i/>
          <w:sz w:val="28"/>
          <w:szCs w:val="28"/>
          <w:highlight w:val="yellow"/>
        </w:rPr>
      </w:pPr>
    </w:p>
    <w:p w:rsidR="000A17DD" w:rsidRPr="004131BF" w:rsidRDefault="000A17DD" w:rsidP="000A17DD">
      <w:pPr>
        <w:tabs>
          <w:tab w:val="left" w:pos="5760"/>
        </w:tabs>
        <w:spacing w:line="240" w:lineRule="exact"/>
        <w:jc w:val="right"/>
        <w:rPr>
          <w:rFonts w:eastAsia="Calibri"/>
          <w:sz w:val="28"/>
          <w:szCs w:val="28"/>
        </w:rPr>
      </w:pPr>
      <w:r w:rsidRPr="004131BF">
        <w:rPr>
          <w:rFonts w:eastAsia="Calibri"/>
          <w:sz w:val="28"/>
          <w:szCs w:val="28"/>
        </w:rPr>
        <w:t xml:space="preserve"> Таблица </w:t>
      </w:r>
      <w:r w:rsidR="001441D7">
        <w:rPr>
          <w:rFonts w:eastAsia="Calibri"/>
          <w:sz w:val="28"/>
          <w:szCs w:val="28"/>
        </w:rPr>
        <w:t>9</w:t>
      </w:r>
    </w:p>
    <w:p w:rsidR="000A17DD" w:rsidRPr="004131BF" w:rsidRDefault="000A17DD" w:rsidP="000A17DD">
      <w:pPr>
        <w:tabs>
          <w:tab w:val="left" w:pos="5760"/>
        </w:tabs>
        <w:spacing w:line="240" w:lineRule="exact"/>
        <w:jc w:val="center"/>
        <w:rPr>
          <w:rFonts w:eastAsia="Calibri"/>
          <w:sz w:val="28"/>
          <w:szCs w:val="28"/>
        </w:rPr>
      </w:pPr>
      <w:r w:rsidRPr="004131BF">
        <w:rPr>
          <w:rFonts w:eastAsia="Calibri"/>
          <w:sz w:val="28"/>
          <w:szCs w:val="28"/>
        </w:rPr>
        <w:t>Налоговое окружение</w:t>
      </w:r>
    </w:p>
    <w:p w:rsidR="000A17DD" w:rsidRPr="004131BF" w:rsidRDefault="000A17DD" w:rsidP="000A17DD">
      <w:pPr>
        <w:tabs>
          <w:tab w:val="left" w:pos="5760"/>
        </w:tabs>
        <w:spacing w:line="240" w:lineRule="exact"/>
        <w:jc w:val="center"/>
        <w:rPr>
          <w:rFonts w:eastAsia="Calibri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701"/>
        <w:gridCol w:w="1843"/>
        <w:gridCol w:w="1701"/>
        <w:gridCol w:w="1382"/>
      </w:tblGrid>
      <w:tr w:rsidR="000A17DD" w:rsidRPr="004131BF" w:rsidTr="000A17DD">
        <w:tc>
          <w:tcPr>
            <w:tcW w:w="2943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131BF">
              <w:rPr>
                <w:rFonts w:eastAsia="Calibri"/>
                <w:sz w:val="28"/>
                <w:szCs w:val="28"/>
              </w:rPr>
              <w:t>Наименование нал</w:t>
            </w:r>
            <w:r w:rsidRPr="004131BF">
              <w:rPr>
                <w:rFonts w:eastAsia="Calibri"/>
                <w:sz w:val="28"/>
                <w:szCs w:val="28"/>
              </w:rPr>
              <w:t>о</w:t>
            </w:r>
            <w:r w:rsidRPr="004131BF">
              <w:rPr>
                <w:rFonts w:eastAsia="Calibri"/>
                <w:sz w:val="28"/>
                <w:szCs w:val="28"/>
              </w:rPr>
              <w:t>гов, уплачиваемых крестьянским (фе</w:t>
            </w:r>
            <w:r w:rsidRPr="004131BF">
              <w:rPr>
                <w:rFonts w:eastAsia="Calibri"/>
                <w:sz w:val="28"/>
                <w:szCs w:val="28"/>
              </w:rPr>
              <w:t>р</w:t>
            </w:r>
            <w:r w:rsidRPr="004131BF">
              <w:rPr>
                <w:rFonts w:eastAsia="Calibri"/>
                <w:sz w:val="28"/>
                <w:szCs w:val="28"/>
              </w:rPr>
              <w:t>мерским) хозяйством</w:t>
            </w:r>
          </w:p>
        </w:tc>
        <w:tc>
          <w:tcPr>
            <w:tcW w:w="1701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131BF">
              <w:rPr>
                <w:rFonts w:eastAsia="Calibri"/>
                <w:sz w:val="28"/>
                <w:szCs w:val="28"/>
              </w:rPr>
              <w:t xml:space="preserve">Ставка </w:t>
            </w:r>
          </w:p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131BF">
              <w:rPr>
                <w:rFonts w:eastAsia="Calibri"/>
                <w:sz w:val="28"/>
                <w:szCs w:val="28"/>
              </w:rPr>
              <w:t xml:space="preserve">(или </w:t>
            </w:r>
          </w:p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131BF">
              <w:rPr>
                <w:rFonts w:eastAsia="Calibri"/>
                <w:sz w:val="28"/>
                <w:szCs w:val="28"/>
              </w:rPr>
              <w:t xml:space="preserve">сумма) </w:t>
            </w:r>
          </w:p>
        </w:tc>
        <w:tc>
          <w:tcPr>
            <w:tcW w:w="1843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131BF">
              <w:rPr>
                <w:rFonts w:eastAsia="Calibri"/>
                <w:sz w:val="28"/>
                <w:szCs w:val="28"/>
              </w:rPr>
              <w:t>Налогообл</w:t>
            </w:r>
            <w:r w:rsidRPr="004131BF">
              <w:rPr>
                <w:rFonts w:eastAsia="Calibri"/>
                <w:sz w:val="28"/>
                <w:szCs w:val="28"/>
              </w:rPr>
              <w:t>а</w:t>
            </w:r>
            <w:r w:rsidRPr="004131BF">
              <w:rPr>
                <w:rFonts w:eastAsia="Calibri"/>
                <w:sz w:val="28"/>
                <w:szCs w:val="28"/>
              </w:rPr>
              <w:t>гаемая база</w:t>
            </w:r>
          </w:p>
        </w:tc>
        <w:tc>
          <w:tcPr>
            <w:tcW w:w="1701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131BF">
              <w:rPr>
                <w:rFonts w:eastAsia="Calibri"/>
                <w:sz w:val="28"/>
                <w:szCs w:val="28"/>
              </w:rPr>
              <w:t xml:space="preserve">Период </w:t>
            </w:r>
          </w:p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131BF">
              <w:rPr>
                <w:rFonts w:eastAsia="Calibri"/>
                <w:sz w:val="28"/>
                <w:szCs w:val="28"/>
              </w:rPr>
              <w:t>начисления (дней)</w:t>
            </w:r>
          </w:p>
        </w:tc>
        <w:tc>
          <w:tcPr>
            <w:tcW w:w="1382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131BF">
              <w:rPr>
                <w:rFonts w:eastAsia="Calibri"/>
                <w:sz w:val="28"/>
                <w:szCs w:val="28"/>
              </w:rPr>
              <w:t xml:space="preserve">Льготы </w:t>
            </w:r>
          </w:p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131BF">
              <w:rPr>
                <w:rFonts w:eastAsia="Calibri"/>
                <w:sz w:val="28"/>
                <w:szCs w:val="28"/>
              </w:rPr>
              <w:t>(основ</w:t>
            </w:r>
            <w:r w:rsidRPr="004131BF">
              <w:rPr>
                <w:rFonts w:eastAsia="Calibri"/>
                <w:sz w:val="28"/>
                <w:szCs w:val="28"/>
              </w:rPr>
              <w:t>а</w:t>
            </w:r>
            <w:r w:rsidRPr="004131BF">
              <w:rPr>
                <w:rFonts w:eastAsia="Calibri"/>
                <w:sz w:val="28"/>
                <w:szCs w:val="28"/>
              </w:rPr>
              <w:t>ние)</w:t>
            </w:r>
          </w:p>
        </w:tc>
      </w:tr>
      <w:tr w:rsidR="000A17DD" w:rsidRPr="004131BF" w:rsidTr="000A17DD">
        <w:tc>
          <w:tcPr>
            <w:tcW w:w="2943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Отчисления в пенс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онный фонд на ИП глава К(Ф)Х</w:t>
            </w:r>
          </w:p>
        </w:tc>
        <w:tc>
          <w:tcPr>
            <w:tcW w:w="1701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40 874</w:t>
            </w:r>
          </w:p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A17DD" w:rsidRPr="004131BF" w:rsidRDefault="000A17DD" w:rsidP="000A17D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31B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Календа</w:t>
            </w:r>
            <w:r w:rsidRPr="004131B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</w:t>
            </w:r>
            <w:r w:rsidRPr="004131B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ный год</w:t>
            </w:r>
          </w:p>
          <w:p w:rsidR="000A17DD" w:rsidRPr="004131BF" w:rsidRDefault="000A17DD" w:rsidP="000A17D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31B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365 дней</w:t>
            </w:r>
          </w:p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0A17DD" w:rsidRPr="004131BF" w:rsidTr="000A17DD">
        <w:tc>
          <w:tcPr>
            <w:tcW w:w="2943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 xml:space="preserve">НДФЛ на работников </w:t>
            </w:r>
          </w:p>
        </w:tc>
        <w:tc>
          <w:tcPr>
            <w:tcW w:w="1701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13 %</w:t>
            </w:r>
          </w:p>
        </w:tc>
        <w:tc>
          <w:tcPr>
            <w:tcW w:w="1843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Заработная плата рабо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ников</w:t>
            </w:r>
          </w:p>
        </w:tc>
        <w:tc>
          <w:tcPr>
            <w:tcW w:w="1701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Ежемесячно</w:t>
            </w:r>
          </w:p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30 дней</w:t>
            </w:r>
          </w:p>
        </w:tc>
        <w:tc>
          <w:tcPr>
            <w:tcW w:w="1382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0A17DD" w:rsidRPr="009B46AD" w:rsidTr="000A17DD">
        <w:tc>
          <w:tcPr>
            <w:tcW w:w="2943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Начисления на зар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ботную плату рабо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ников в фонт мед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цинского страхования, фонд социального страхования, пенс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 xml:space="preserve">онный фонд </w:t>
            </w:r>
          </w:p>
        </w:tc>
        <w:tc>
          <w:tcPr>
            <w:tcW w:w="1701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30,2 %</w:t>
            </w:r>
            <w:r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43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Заработная плата рабо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4131BF">
              <w:rPr>
                <w:rFonts w:eastAsia="Calibri"/>
                <w:sz w:val="28"/>
                <w:szCs w:val="28"/>
                <w:lang w:eastAsia="en-US"/>
              </w:rPr>
              <w:t>ников</w:t>
            </w:r>
          </w:p>
        </w:tc>
        <w:tc>
          <w:tcPr>
            <w:tcW w:w="1701" w:type="dxa"/>
          </w:tcPr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 xml:space="preserve">Ежемесячно </w:t>
            </w:r>
          </w:p>
          <w:p w:rsidR="000A17DD" w:rsidRPr="004131BF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30 дней</w:t>
            </w:r>
          </w:p>
        </w:tc>
        <w:tc>
          <w:tcPr>
            <w:tcW w:w="1382" w:type="dxa"/>
          </w:tcPr>
          <w:p w:rsidR="000A17DD" w:rsidRPr="009B46AD" w:rsidRDefault="000A17DD" w:rsidP="000A17DD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31B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0A17DD" w:rsidRPr="004131BF" w:rsidRDefault="000A17DD" w:rsidP="000A17DD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</w:t>
      </w:r>
      <w:r w:rsidRPr="004131BF">
        <w:t xml:space="preserve"> </w:t>
      </w:r>
      <w:r w:rsidRPr="004131BF">
        <w:rPr>
          <w:rFonts w:eastAsia="Calibri"/>
          <w:sz w:val="28"/>
          <w:szCs w:val="28"/>
        </w:rPr>
        <w:t>В 2020 году применяются такие тарифы (п. 2 ст. 425 НК РФ):</w:t>
      </w:r>
    </w:p>
    <w:p w:rsidR="000A17DD" w:rsidRPr="004131BF" w:rsidRDefault="000A17DD" w:rsidP="000A17DD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4131BF">
        <w:rPr>
          <w:rFonts w:eastAsia="Calibri"/>
          <w:sz w:val="28"/>
          <w:szCs w:val="28"/>
        </w:rPr>
        <w:lastRenderedPageBreak/>
        <w:t>на ОПС – 22% в рамках предельной величины базы и 10% при ее превыш</w:t>
      </w:r>
      <w:r w:rsidRPr="004131BF">
        <w:rPr>
          <w:rFonts w:eastAsia="Calibri"/>
          <w:sz w:val="28"/>
          <w:szCs w:val="28"/>
        </w:rPr>
        <w:t>е</w:t>
      </w:r>
      <w:r w:rsidRPr="004131BF">
        <w:rPr>
          <w:rFonts w:eastAsia="Calibri"/>
          <w:sz w:val="28"/>
          <w:szCs w:val="28"/>
        </w:rPr>
        <w:t>нии;</w:t>
      </w:r>
    </w:p>
    <w:p w:rsidR="000A17DD" w:rsidRPr="004131BF" w:rsidRDefault="000A17DD" w:rsidP="000A17DD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4131BF">
        <w:rPr>
          <w:rFonts w:eastAsia="Calibri"/>
          <w:sz w:val="28"/>
          <w:szCs w:val="28"/>
        </w:rPr>
        <w:t xml:space="preserve">на </w:t>
      </w:r>
      <w:proofErr w:type="spellStart"/>
      <w:r w:rsidRPr="004131BF">
        <w:rPr>
          <w:rFonts w:eastAsia="Calibri"/>
          <w:sz w:val="28"/>
          <w:szCs w:val="28"/>
        </w:rPr>
        <w:t>ВНиМ</w:t>
      </w:r>
      <w:proofErr w:type="spellEnd"/>
      <w:r w:rsidRPr="004131BF">
        <w:rPr>
          <w:rFonts w:eastAsia="Calibri"/>
          <w:sz w:val="28"/>
          <w:szCs w:val="28"/>
        </w:rPr>
        <w:t xml:space="preserve"> – 2,9%;</w:t>
      </w:r>
    </w:p>
    <w:p w:rsidR="000A17DD" w:rsidRPr="004131BF" w:rsidRDefault="000A17DD" w:rsidP="000A17DD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4131BF">
        <w:rPr>
          <w:rFonts w:eastAsia="Calibri"/>
          <w:sz w:val="28"/>
          <w:szCs w:val="28"/>
        </w:rPr>
        <w:t>на ОМС – 5,1%;</w:t>
      </w:r>
    </w:p>
    <w:p w:rsidR="000A17DD" w:rsidRDefault="000A17DD" w:rsidP="000A17DD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4131BF">
        <w:rPr>
          <w:rFonts w:eastAsia="Calibri"/>
          <w:sz w:val="28"/>
          <w:szCs w:val="28"/>
        </w:rPr>
        <w:t xml:space="preserve">на травматизм – 0,2%. </w:t>
      </w:r>
      <w:r w:rsidRPr="004131BF">
        <w:rPr>
          <w:rFonts w:eastAsia="Calibri"/>
          <w:sz w:val="28"/>
          <w:szCs w:val="28"/>
        </w:rPr>
        <w:tab/>
      </w:r>
      <w:r w:rsidRPr="004131BF">
        <w:rPr>
          <w:rFonts w:eastAsia="Calibri"/>
          <w:sz w:val="28"/>
          <w:szCs w:val="28"/>
        </w:rPr>
        <w:tab/>
      </w:r>
      <w:r w:rsidRPr="004131BF">
        <w:rPr>
          <w:rFonts w:eastAsia="Calibri"/>
          <w:sz w:val="28"/>
          <w:szCs w:val="28"/>
        </w:rPr>
        <w:tab/>
        <w:t xml:space="preserve"> ИТОГО: 30,2 %</w:t>
      </w:r>
    </w:p>
    <w:p w:rsidR="00830181" w:rsidRDefault="00830181" w:rsidP="008301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30181">
        <w:rPr>
          <w:rFonts w:eastAsia="Calibri"/>
          <w:sz w:val="28"/>
          <w:szCs w:val="28"/>
        </w:rPr>
        <w:t>С 01.04.2020 для всех субъекты малого и среднего предпринимательс</w:t>
      </w:r>
      <w:r w:rsidRPr="00830181">
        <w:rPr>
          <w:rFonts w:eastAsia="Calibri"/>
          <w:sz w:val="28"/>
          <w:szCs w:val="28"/>
        </w:rPr>
        <w:t>т</w:t>
      </w:r>
      <w:r w:rsidRPr="00830181">
        <w:rPr>
          <w:rFonts w:eastAsia="Calibri"/>
          <w:sz w:val="28"/>
          <w:szCs w:val="28"/>
        </w:rPr>
        <w:t>ва - двукратное (с 30% до 15%) снижение на постоянной основе совокупного размера тарифа страховых взносов с выплат выше МРОТ.</w:t>
      </w:r>
    </w:p>
    <w:p w:rsidR="003878E9" w:rsidRPr="00830181" w:rsidRDefault="003878E9" w:rsidP="008301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0A17DD" w:rsidRPr="00B54409" w:rsidRDefault="000A17DD" w:rsidP="000A17DD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</w:rPr>
      </w:pPr>
    </w:p>
    <w:p w:rsidR="00404028" w:rsidRDefault="00404028">
      <w:pPr>
        <w:rPr>
          <w:b/>
          <w:sz w:val="28"/>
          <w:szCs w:val="28"/>
        </w:rPr>
        <w:sectPr w:rsidR="00404028" w:rsidSect="00404028"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F060FB" w:rsidRPr="003878E9" w:rsidRDefault="00F060FB" w:rsidP="003878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E9">
        <w:rPr>
          <w:rFonts w:ascii="Times New Roman" w:hAnsi="Times New Roman" w:cs="Times New Roman"/>
          <w:b/>
          <w:sz w:val="28"/>
          <w:szCs w:val="28"/>
        </w:rPr>
        <w:lastRenderedPageBreak/>
        <w:t>6.4.3. Эффективность проекта.</w:t>
      </w:r>
    </w:p>
    <w:p w:rsidR="00F060FB" w:rsidRPr="003878E9" w:rsidRDefault="00F060FB" w:rsidP="00387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78E9">
        <w:rPr>
          <w:rFonts w:ascii="Times New Roman" w:hAnsi="Times New Roman" w:cs="Times New Roman"/>
          <w:sz w:val="28"/>
          <w:szCs w:val="28"/>
        </w:rPr>
        <w:t>Таблица 1</w:t>
      </w:r>
      <w:r w:rsidR="001441D7">
        <w:rPr>
          <w:rFonts w:ascii="Times New Roman" w:hAnsi="Times New Roman" w:cs="Times New Roman"/>
          <w:sz w:val="28"/>
          <w:szCs w:val="28"/>
        </w:rPr>
        <w:t>0</w:t>
      </w:r>
    </w:p>
    <w:p w:rsidR="00F060FB" w:rsidRPr="003878E9" w:rsidRDefault="00F060FB" w:rsidP="00387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8E9">
        <w:rPr>
          <w:rFonts w:ascii="Times New Roman" w:hAnsi="Times New Roman" w:cs="Times New Roman"/>
          <w:sz w:val="28"/>
          <w:szCs w:val="28"/>
        </w:rPr>
        <w:t>План доходов и расходов (тыс. рублей)</w:t>
      </w:r>
    </w:p>
    <w:p w:rsidR="00F060FB" w:rsidRDefault="00F060FB" w:rsidP="00F060FB">
      <w:pPr>
        <w:pStyle w:val="ConsPlusNormal"/>
        <w:jc w:val="both"/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111"/>
        <w:gridCol w:w="1842"/>
        <w:gridCol w:w="1560"/>
        <w:gridCol w:w="1701"/>
        <w:gridCol w:w="1701"/>
        <w:gridCol w:w="1701"/>
        <w:gridCol w:w="1701"/>
      </w:tblGrid>
      <w:tr w:rsidR="00337857" w:rsidTr="00337857">
        <w:tc>
          <w:tcPr>
            <w:tcW w:w="710" w:type="dxa"/>
            <w:vMerge w:val="restart"/>
          </w:tcPr>
          <w:p w:rsidR="00337857" w:rsidRPr="003878E9" w:rsidRDefault="00337857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37857" w:rsidRPr="003878E9" w:rsidRDefault="00337857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06" w:type="dxa"/>
            <w:gridSpan w:val="6"/>
          </w:tcPr>
          <w:p w:rsidR="00337857" w:rsidRPr="003878E9" w:rsidRDefault="00337857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Прогноз по годам реализации проекта</w:t>
            </w:r>
          </w:p>
        </w:tc>
      </w:tr>
      <w:tr w:rsidR="00337857" w:rsidTr="00337857">
        <w:tc>
          <w:tcPr>
            <w:tcW w:w="710" w:type="dxa"/>
            <w:vMerge/>
          </w:tcPr>
          <w:p w:rsidR="00337857" w:rsidRPr="003878E9" w:rsidRDefault="00337857" w:rsidP="000A17D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37857" w:rsidRPr="003878E9" w:rsidRDefault="00337857" w:rsidP="000A17D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878E9">
              <w:rPr>
                <w:sz w:val="28"/>
                <w:szCs w:val="28"/>
              </w:rPr>
              <w:t xml:space="preserve"> год (н</w:t>
            </w:r>
            <w:r w:rsidRPr="003878E9">
              <w:rPr>
                <w:sz w:val="28"/>
                <w:szCs w:val="28"/>
              </w:rPr>
              <w:t>а</w:t>
            </w:r>
            <w:r w:rsidRPr="003878E9">
              <w:rPr>
                <w:sz w:val="28"/>
                <w:szCs w:val="28"/>
              </w:rPr>
              <w:t>чала реализ</w:t>
            </w:r>
            <w:r w:rsidRPr="003878E9">
              <w:rPr>
                <w:sz w:val="28"/>
                <w:szCs w:val="28"/>
              </w:rPr>
              <w:t>а</w:t>
            </w:r>
            <w:r w:rsidRPr="003878E9">
              <w:rPr>
                <w:sz w:val="28"/>
                <w:szCs w:val="28"/>
              </w:rPr>
              <w:t>ции проекта)</w:t>
            </w: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878E9">
              <w:rPr>
                <w:sz w:val="28"/>
                <w:szCs w:val="28"/>
              </w:rPr>
              <w:t xml:space="preserve"> год (прогноз)</w:t>
            </w:r>
          </w:p>
        </w:tc>
        <w:tc>
          <w:tcPr>
            <w:tcW w:w="1701" w:type="dxa"/>
          </w:tcPr>
          <w:p w:rsidR="00337857" w:rsidRPr="003878E9" w:rsidRDefault="00337857" w:rsidP="00337857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878E9">
              <w:rPr>
                <w:sz w:val="28"/>
                <w:szCs w:val="28"/>
              </w:rPr>
              <w:t xml:space="preserve"> год (прогноз)</w:t>
            </w:r>
          </w:p>
        </w:tc>
        <w:tc>
          <w:tcPr>
            <w:tcW w:w="1701" w:type="dxa"/>
          </w:tcPr>
          <w:p w:rsidR="00337857" w:rsidRPr="003878E9" w:rsidRDefault="00337857" w:rsidP="00337857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878E9">
              <w:rPr>
                <w:sz w:val="28"/>
                <w:szCs w:val="28"/>
              </w:rPr>
              <w:t xml:space="preserve"> год (прогноз)</w:t>
            </w:r>
          </w:p>
        </w:tc>
        <w:tc>
          <w:tcPr>
            <w:tcW w:w="1701" w:type="dxa"/>
          </w:tcPr>
          <w:p w:rsidR="00337857" w:rsidRPr="003878E9" w:rsidRDefault="00337857" w:rsidP="00337857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878E9">
              <w:rPr>
                <w:sz w:val="28"/>
                <w:szCs w:val="28"/>
              </w:rPr>
              <w:t xml:space="preserve"> год (окупаем</w:t>
            </w:r>
            <w:r w:rsidRPr="003878E9">
              <w:rPr>
                <w:sz w:val="28"/>
                <w:szCs w:val="28"/>
              </w:rPr>
              <w:t>о</w:t>
            </w:r>
            <w:r w:rsidRPr="003878E9">
              <w:rPr>
                <w:sz w:val="28"/>
                <w:szCs w:val="28"/>
              </w:rPr>
              <w:t>сти проекта)</w:t>
            </w:r>
          </w:p>
        </w:tc>
        <w:tc>
          <w:tcPr>
            <w:tcW w:w="1701" w:type="dxa"/>
          </w:tcPr>
          <w:p w:rsidR="00337857" w:rsidRPr="003878E9" w:rsidRDefault="00337857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(следующий за годом окупаемости проекта)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0A17D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878E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37857" w:rsidRPr="003878E9" w:rsidRDefault="00337857" w:rsidP="000A17DD">
            <w:pPr>
              <w:pStyle w:val="ConsPlusNormal"/>
              <w:rPr>
                <w:b/>
                <w:sz w:val="28"/>
                <w:szCs w:val="28"/>
              </w:rPr>
            </w:pPr>
            <w:r w:rsidRPr="003878E9">
              <w:rPr>
                <w:b/>
                <w:sz w:val="28"/>
                <w:szCs w:val="28"/>
              </w:rPr>
              <w:t>Доходы - всего</w:t>
            </w: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878E9">
              <w:rPr>
                <w:b/>
                <w:sz w:val="28"/>
                <w:szCs w:val="28"/>
              </w:rPr>
              <w:t>585,0</w:t>
            </w: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878E9">
              <w:rPr>
                <w:b/>
                <w:sz w:val="28"/>
                <w:szCs w:val="28"/>
              </w:rPr>
              <w:t>3393,0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878E9">
              <w:rPr>
                <w:b/>
                <w:sz w:val="28"/>
                <w:szCs w:val="28"/>
              </w:rPr>
              <w:t>4563,0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878E9">
              <w:rPr>
                <w:b/>
                <w:sz w:val="28"/>
                <w:szCs w:val="28"/>
              </w:rPr>
              <w:t>5733,0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878E9">
              <w:rPr>
                <w:b/>
                <w:sz w:val="28"/>
                <w:szCs w:val="28"/>
              </w:rPr>
              <w:t>6786,0</w:t>
            </w:r>
          </w:p>
        </w:tc>
        <w:tc>
          <w:tcPr>
            <w:tcW w:w="1701" w:type="dxa"/>
          </w:tcPr>
          <w:p w:rsidR="00337857" w:rsidRPr="003878E9" w:rsidRDefault="00C44533" w:rsidP="003878E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3393,0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0A17DD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в том числе</w:t>
            </w: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выручка от реализации сельск</w:t>
            </w:r>
            <w:r w:rsidRPr="003878E9">
              <w:rPr>
                <w:sz w:val="28"/>
                <w:szCs w:val="28"/>
              </w:rPr>
              <w:t>о</w:t>
            </w:r>
            <w:r w:rsidRPr="003878E9">
              <w:rPr>
                <w:sz w:val="28"/>
                <w:szCs w:val="28"/>
              </w:rPr>
              <w:t>хозяйственной продукции - вс</w:t>
            </w:r>
            <w:r w:rsidRPr="003878E9">
              <w:rPr>
                <w:sz w:val="28"/>
                <w:szCs w:val="28"/>
              </w:rPr>
              <w:t>е</w:t>
            </w:r>
            <w:r w:rsidRPr="003878E9">
              <w:rPr>
                <w:sz w:val="28"/>
                <w:szCs w:val="28"/>
              </w:rPr>
              <w:t>го</w:t>
            </w: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585,0</w:t>
            </w: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3393,0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4563,0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5733,0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6786,0</w:t>
            </w:r>
          </w:p>
        </w:tc>
        <w:tc>
          <w:tcPr>
            <w:tcW w:w="1701" w:type="dxa"/>
          </w:tcPr>
          <w:p w:rsidR="00337857" w:rsidRPr="003878E9" w:rsidRDefault="00C44533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3393,0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37857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Расходы - всего</w:t>
            </w: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b/>
                <w:sz w:val="28"/>
                <w:szCs w:val="28"/>
                <w:highlight w:val="yellow"/>
              </w:rPr>
            </w:pPr>
            <w:r w:rsidRPr="003878E9">
              <w:rPr>
                <w:b/>
                <w:sz w:val="28"/>
                <w:szCs w:val="28"/>
              </w:rPr>
              <w:t>1289,0</w:t>
            </w: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878E9">
              <w:rPr>
                <w:b/>
                <w:sz w:val="28"/>
                <w:szCs w:val="28"/>
              </w:rPr>
              <w:t>2841,3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878E9">
              <w:rPr>
                <w:b/>
                <w:sz w:val="28"/>
                <w:szCs w:val="28"/>
              </w:rPr>
              <w:t>3445,6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878E9">
              <w:rPr>
                <w:b/>
                <w:sz w:val="28"/>
                <w:szCs w:val="28"/>
              </w:rPr>
              <w:t>3947,2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878E9">
              <w:rPr>
                <w:b/>
                <w:sz w:val="28"/>
                <w:szCs w:val="28"/>
              </w:rPr>
              <w:t>3289,7</w:t>
            </w:r>
          </w:p>
        </w:tc>
        <w:tc>
          <w:tcPr>
            <w:tcW w:w="1701" w:type="dxa"/>
          </w:tcPr>
          <w:p w:rsidR="00337857" w:rsidRPr="003878E9" w:rsidRDefault="00E57327" w:rsidP="003878E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2674,4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в том числе</w:t>
            </w: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фонд оплаты труда с начисл</w:t>
            </w:r>
            <w:r w:rsidRPr="003878E9">
              <w:rPr>
                <w:sz w:val="28"/>
                <w:szCs w:val="28"/>
              </w:rPr>
              <w:t>е</w:t>
            </w:r>
            <w:r w:rsidRPr="003878E9">
              <w:rPr>
                <w:sz w:val="28"/>
                <w:szCs w:val="28"/>
              </w:rPr>
              <w:t>ниями</w:t>
            </w: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563,1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579,7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596,3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612,8</w:t>
            </w:r>
          </w:p>
        </w:tc>
        <w:tc>
          <w:tcPr>
            <w:tcW w:w="1701" w:type="dxa"/>
          </w:tcPr>
          <w:p w:rsidR="00337857" w:rsidRDefault="00E5732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629,4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корма</w:t>
            </w: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1201,8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1564,2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1910,6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1658,8</w:t>
            </w:r>
          </w:p>
        </w:tc>
        <w:tc>
          <w:tcPr>
            <w:tcW w:w="1701" w:type="dxa"/>
          </w:tcPr>
          <w:p w:rsidR="00337857" w:rsidRDefault="00E5732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1049,8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коммунальные платежи</w:t>
            </w: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189,6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219,6</w:t>
            </w:r>
          </w:p>
        </w:tc>
        <w:tc>
          <w:tcPr>
            <w:tcW w:w="1701" w:type="dxa"/>
          </w:tcPr>
          <w:p w:rsidR="00337857" w:rsidRDefault="00E5732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230,3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содержание основных средств</w:t>
            </w: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</w:tcPr>
          <w:p w:rsidR="00337857" w:rsidRDefault="00E5732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3878E9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капитальные затраты</w:t>
            </w:r>
          </w:p>
        </w:tc>
        <w:tc>
          <w:tcPr>
            <w:tcW w:w="1842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560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  <w:tc>
          <w:tcPr>
            <w:tcW w:w="1701" w:type="dxa"/>
          </w:tcPr>
          <w:p w:rsidR="00337857" w:rsidRPr="003878E9" w:rsidRDefault="0033785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701" w:type="dxa"/>
          </w:tcPr>
          <w:p w:rsidR="00337857" w:rsidRDefault="00E57327" w:rsidP="003878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EB7CE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EB7CE8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налоги, сборы и другие платежи</w:t>
            </w:r>
          </w:p>
        </w:tc>
        <w:tc>
          <w:tcPr>
            <w:tcW w:w="1842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  <w:tc>
          <w:tcPr>
            <w:tcW w:w="1560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1701" w:type="dxa"/>
          </w:tcPr>
          <w:p w:rsidR="00337857" w:rsidRDefault="00E5732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EB7CE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EB7CE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земельного участка </w:t>
            </w:r>
          </w:p>
        </w:tc>
        <w:tc>
          <w:tcPr>
            <w:tcW w:w="1842" w:type="dxa"/>
          </w:tcPr>
          <w:p w:rsidR="00337857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337857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37857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37857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37857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37857" w:rsidRDefault="00E5732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EB7CE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EB7CE8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прочие расходы - всего</w:t>
            </w:r>
          </w:p>
        </w:tc>
        <w:tc>
          <w:tcPr>
            <w:tcW w:w="1842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560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</w:t>
            </w:r>
          </w:p>
        </w:tc>
        <w:tc>
          <w:tcPr>
            <w:tcW w:w="1701" w:type="dxa"/>
          </w:tcPr>
          <w:p w:rsidR="00337857" w:rsidRDefault="00E5732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EB7CE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EB7CE8">
            <w:pPr>
              <w:pStyle w:val="ConsPlusNormal"/>
              <w:rPr>
                <w:sz w:val="28"/>
                <w:szCs w:val="28"/>
              </w:rPr>
            </w:pPr>
            <w:r w:rsidRPr="003878E9">
              <w:rPr>
                <w:sz w:val="28"/>
                <w:szCs w:val="28"/>
              </w:rPr>
              <w:t>Прибыль (+), убыток (-)</w:t>
            </w:r>
          </w:p>
        </w:tc>
        <w:tc>
          <w:tcPr>
            <w:tcW w:w="1842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- 704,0</w:t>
            </w:r>
          </w:p>
        </w:tc>
        <w:tc>
          <w:tcPr>
            <w:tcW w:w="1560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551,7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1117,4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1785,8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3496,3</w:t>
            </w:r>
          </w:p>
        </w:tc>
        <w:tc>
          <w:tcPr>
            <w:tcW w:w="1701" w:type="dxa"/>
          </w:tcPr>
          <w:p w:rsidR="00337857" w:rsidRDefault="00C44533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718,6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EB7CE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3878E9" w:rsidRDefault="00337857" w:rsidP="00EB7CE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налога (ЕСХН)</w:t>
            </w:r>
          </w:p>
        </w:tc>
        <w:tc>
          <w:tcPr>
            <w:tcW w:w="1842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  <w:tc>
          <w:tcPr>
            <w:tcW w:w="1701" w:type="dxa"/>
          </w:tcPr>
          <w:p w:rsidR="00337857" w:rsidRPr="003878E9" w:rsidRDefault="00337857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</w:tcPr>
          <w:p w:rsidR="00337857" w:rsidRDefault="00C44533" w:rsidP="00EB7CE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</w:tr>
      <w:tr w:rsidR="00337857" w:rsidTr="00337857">
        <w:tc>
          <w:tcPr>
            <w:tcW w:w="710" w:type="dxa"/>
          </w:tcPr>
          <w:p w:rsidR="00337857" w:rsidRPr="003878E9" w:rsidRDefault="00337857" w:rsidP="00EB7CE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7857" w:rsidRPr="00B03CAD" w:rsidRDefault="00337857" w:rsidP="00EB7CE8">
            <w:pPr>
              <w:pStyle w:val="ConsPlusNormal"/>
              <w:rPr>
                <w:b/>
                <w:sz w:val="28"/>
                <w:szCs w:val="28"/>
              </w:rPr>
            </w:pPr>
            <w:r w:rsidRPr="00B03CAD">
              <w:rPr>
                <w:b/>
                <w:sz w:val="28"/>
                <w:szCs w:val="28"/>
              </w:rPr>
              <w:t xml:space="preserve">Прибыль после </w:t>
            </w:r>
            <w:r w:rsidR="00C44533" w:rsidRPr="00B03CAD">
              <w:rPr>
                <w:b/>
                <w:sz w:val="28"/>
                <w:szCs w:val="28"/>
              </w:rPr>
              <w:t>налогооблож</w:t>
            </w:r>
            <w:r w:rsidR="00C44533" w:rsidRPr="00B03CAD">
              <w:rPr>
                <w:b/>
                <w:sz w:val="28"/>
                <w:szCs w:val="28"/>
              </w:rPr>
              <w:t>е</w:t>
            </w:r>
            <w:r w:rsidR="00C44533" w:rsidRPr="00B03CAD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337857" w:rsidRPr="00B03CAD" w:rsidRDefault="00337857" w:rsidP="00EB7CE8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3CAD">
              <w:rPr>
                <w:b/>
                <w:sz w:val="28"/>
                <w:szCs w:val="28"/>
              </w:rPr>
              <w:t>- 704,0</w:t>
            </w:r>
          </w:p>
        </w:tc>
        <w:tc>
          <w:tcPr>
            <w:tcW w:w="1560" w:type="dxa"/>
          </w:tcPr>
          <w:p w:rsidR="00337857" w:rsidRPr="00B03CAD" w:rsidRDefault="00337857" w:rsidP="00EB7CE8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3CAD">
              <w:rPr>
                <w:b/>
                <w:sz w:val="28"/>
                <w:szCs w:val="28"/>
              </w:rPr>
              <w:t>518,5</w:t>
            </w:r>
          </w:p>
        </w:tc>
        <w:tc>
          <w:tcPr>
            <w:tcW w:w="1701" w:type="dxa"/>
          </w:tcPr>
          <w:p w:rsidR="00337857" w:rsidRPr="00B03CAD" w:rsidRDefault="00337857" w:rsidP="00EB7CE8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3CAD">
              <w:rPr>
                <w:b/>
                <w:sz w:val="28"/>
                <w:szCs w:val="28"/>
              </w:rPr>
              <w:t>1050,3</w:t>
            </w:r>
          </w:p>
        </w:tc>
        <w:tc>
          <w:tcPr>
            <w:tcW w:w="1701" w:type="dxa"/>
          </w:tcPr>
          <w:p w:rsidR="00337857" w:rsidRPr="00B03CAD" w:rsidRDefault="00337857" w:rsidP="00EB7CE8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3CAD">
              <w:rPr>
                <w:b/>
                <w:sz w:val="28"/>
                <w:szCs w:val="28"/>
              </w:rPr>
              <w:t>1678,6</w:t>
            </w:r>
          </w:p>
        </w:tc>
        <w:tc>
          <w:tcPr>
            <w:tcW w:w="1701" w:type="dxa"/>
          </w:tcPr>
          <w:p w:rsidR="00337857" w:rsidRPr="00B03CAD" w:rsidRDefault="00337857" w:rsidP="00EB7CE8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03CAD">
              <w:rPr>
                <w:b/>
                <w:sz w:val="28"/>
                <w:szCs w:val="28"/>
              </w:rPr>
              <w:t>3286,3</w:t>
            </w:r>
          </w:p>
        </w:tc>
        <w:tc>
          <w:tcPr>
            <w:tcW w:w="1701" w:type="dxa"/>
          </w:tcPr>
          <w:p w:rsidR="00337857" w:rsidRPr="00B03CAD" w:rsidRDefault="00C44533" w:rsidP="00EB7CE8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675,5</w:t>
            </w:r>
          </w:p>
        </w:tc>
      </w:tr>
    </w:tbl>
    <w:p w:rsidR="00F060FB" w:rsidRDefault="00F060FB" w:rsidP="00F060FB">
      <w:pPr>
        <w:pStyle w:val="ConsPlusNormal"/>
        <w:jc w:val="both"/>
      </w:pPr>
    </w:p>
    <w:p w:rsidR="00337857" w:rsidRDefault="003378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0FB" w:rsidRPr="00B03CAD" w:rsidRDefault="00B03CAD" w:rsidP="00B03C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03CAD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F060FB" w:rsidRPr="00B03CAD">
        <w:rPr>
          <w:rFonts w:ascii="Times New Roman" w:hAnsi="Times New Roman" w:cs="Times New Roman"/>
          <w:sz w:val="28"/>
          <w:szCs w:val="28"/>
        </w:rPr>
        <w:t>аблица 1</w:t>
      </w:r>
      <w:r w:rsidR="001441D7">
        <w:rPr>
          <w:rFonts w:ascii="Times New Roman" w:hAnsi="Times New Roman" w:cs="Times New Roman"/>
          <w:sz w:val="28"/>
          <w:szCs w:val="28"/>
        </w:rPr>
        <w:t>1</w:t>
      </w:r>
    </w:p>
    <w:p w:rsidR="00F060FB" w:rsidRPr="00B03CAD" w:rsidRDefault="00F060FB" w:rsidP="00B03C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CAD">
        <w:rPr>
          <w:rFonts w:ascii="Times New Roman" w:hAnsi="Times New Roman" w:cs="Times New Roman"/>
          <w:sz w:val="28"/>
          <w:szCs w:val="28"/>
        </w:rPr>
        <w:t>Окупаемость проекта</w:t>
      </w:r>
    </w:p>
    <w:p w:rsidR="00F060FB" w:rsidRPr="00B03CAD" w:rsidRDefault="00F060FB" w:rsidP="00F060FB">
      <w:pPr>
        <w:pStyle w:val="ConsPlusNormal"/>
        <w:jc w:val="both"/>
        <w:rPr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394"/>
        <w:gridCol w:w="1843"/>
        <w:gridCol w:w="1559"/>
        <w:gridCol w:w="1559"/>
        <w:gridCol w:w="1701"/>
        <w:gridCol w:w="1843"/>
        <w:gridCol w:w="1843"/>
      </w:tblGrid>
      <w:tr w:rsidR="00337857" w:rsidRPr="00B03CAD" w:rsidTr="00337857">
        <w:tc>
          <w:tcPr>
            <w:tcW w:w="710" w:type="dxa"/>
          </w:tcPr>
          <w:p w:rsidR="00337857" w:rsidRPr="00B03CAD" w:rsidRDefault="00337857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03CA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394" w:type="dxa"/>
          </w:tcPr>
          <w:p w:rsidR="00337857" w:rsidRPr="00B03CAD" w:rsidRDefault="00337857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337857" w:rsidRPr="00B03CAD" w:rsidRDefault="00337857" w:rsidP="00B03CAD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2020 год (н</w:t>
            </w:r>
            <w:r w:rsidRPr="00B03CAD">
              <w:rPr>
                <w:sz w:val="28"/>
                <w:szCs w:val="28"/>
              </w:rPr>
              <w:t>а</w:t>
            </w:r>
            <w:r w:rsidRPr="00B03CAD">
              <w:rPr>
                <w:sz w:val="28"/>
                <w:szCs w:val="28"/>
              </w:rPr>
              <w:t>чало реализ</w:t>
            </w:r>
            <w:r w:rsidRPr="00B03CAD">
              <w:rPr>
                <w:sz w:val="28"/>
                <w:szCs w:val="28"/>
              </w:rPr>
              <w:t>а</w:t>
            </w:r>
            <w:r w:rsidRPr="00B03CAD">
              <w:rPr>
                <w:sz w:val="28"/>
                <w:szCs w:val="28"/>
              </w:rPr>
              <w:t>ции проекта)</w:t>
            </w:r>
          </w:p>
        </w:tc>
        <w:tc>
          <w:tcPr>
            <w:tcW w:w="1559" w:type="dxa"/>
          </w:tcPr>
          <w:p w:rsidR="00337857" w:rsidRPr="00B03CAD" w:rsidRDefault="00337857" w:rsidP="00337857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03CAD">
              <w:rPr>
                <w:sz w:val="28"/>
                <w:szCs w:val="28"/>
              </w:rPr>
              <w:t xml:space="preserve"> год (прогноз)</w:t>
            </w:r>
          </w:p>
        </w:tc>
        <w:tc>
          <w:tcPr>
            <w:tcW w:w="1559" w:type="dxa"/>
          </w:tcPr>
          <w:p w:rsidR="00337857" w:rsidRPr="00B03CAD" w:rsidRDefault="00337857" w:rsidP="00337857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03CAD">
              <w:rPr>
                <w:sz w:val="28"/>
                <w:szCs w:val="28"/>
              </w:rPr>
              <w:t xml:space="preserve"> год (прогноз)</w:t>
            </w:r>
          </w:p>
        </w:tc>
        <w:tc>
          <w:tcPr>
            <w:tcW w:w="1701" w:type="dxa"/>
          </w:tcPr>
          <w:p w:rsidR="00337857" w:rsidRPr="00B03CAD" w:rsidRDefault="00337857" w:rsidP="00337857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B03CAD">
              <w:rPr>
                <w:sz w:val="28"/>
                <w:szCs w:val="28"/>
              </w:rPr>
              <w:t xml:space="preserve"> год (прогноз)</w:t>
            </w:r>
          </w:p>
        </w:tc>
        <w:tc>
          <w:tcPr>
            <w:tcW w:w="1843" w:type="dxa"/>
          </w:tcPr>
          <w:p w:rsidR="00337857" w:rsidRPr="00B03CAD" w:rsidRDefault="00337857" w:rsidP="00337857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B03CAD">
              <w:rPr>
                <w:sz w:val="28"/>
                <w:szCs w:val="28"/>
              </w:rPr>
              <w:t xml:space="preserve"> год (окупаемости проекта)</w:t>
            </w:r>
          </w:p>
        </w:tc>
        <w:tc>
          <w:tcPr>
            <w:tcW w:w="1843" w:type="dxa"/>
          </w:tcPr>
          <w:p w:rsidR="00337857" w:rsidRPr="00B03CAD" w:rsidRDefault="00337857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(следующий за годом 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паемости)</w:t>
            </w:r>
          </w:p>
        </w:tc>
      </w:tr>
      <w:tr w:rsidR="00337857" w:rsidRPr="00B03CAD" w:rsidTr="00337857">
        <w:tc>
          <w:tcPr>
            <w:tcW w:w="710" w:type="dxa"/>
          </w:tcPr>
          <w:p w:rsidR="00337857" w:rsidRPr="00B03CAD" w:rsidRDefault="00337857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337857" w:rsidRPr="00B03CAD" w:rsidRDefault="00337857" w:rsidP="000A17DD">
            <w:pPr>
              <w:pStyle w:val="ConsPlusNormal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Инвестиционные расходы на ре</w:t>
            </w:r>
            <w:r w:rsidRPr="00B03CAD">
              <w:rPr>
                <w:sz w:val="28"/>
                <w:szCs w:val="28"/>
              </w:rPr>
              <w:t>а</w:t>
            </w:r>
            <w:r w:rsidRPr="00B03CAD">
              <w:rPr>
                <w:sz w:val="28"/>
                <w:szCs w:val="28"/>
              </w:rPr>
              <w:t>лизацию проекта (собственные средства, заемные средства, грант) по годам, тыс. рублей</w:t>
            </w:r>
          </w:p>
        </w:tc>
        <w:tc>
          <w:tcPr>
            <w:tcW w:w="1843" w:type="dxa"/>
          </w:tcPr>
          <w:p w:rsidR="00337857" w:rsidRPr="00B03CAD" w:rsidRDefault="00C44533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5 01</w:t>
            </w:r>
            <w:r w:rsidR="00977F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977FE2">
              <w:rPr>
                <w:sz w:val="28"/>
                <w:szCs w:val="28"/>
              </w:rPr>
              <w:t>835</w:t>
            </w:r>
          </w:p>
        </w:tc>
        <w:tc>
          <w:tcPr>
            <w:tcW w:w="1559" w:type="dxa"/>
          </w:tcPr>
          <w:p w:rsidR="00337857" w:rsidRPr="00B03CAD" w:rsidRDefault="00337857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857" w:rsidRPr="00B03CAD" w:rsidRDefault="00337857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7857" w:rsidRPr="00B03CAD" w:rsidRDefault="00337857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7857" w:rsidRPr="00B03CAD" w:rsidRDefault="00337857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7857" w:rsidRPr="00B03CAD" w:rsidRDefault="00337857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37857" w:rsidRPr="00B03CAD" w:rsidTr="00337857">
        <w:tc>
          <w:tcPr>
            <w:tcW w:w="710" w:type="dxa"/>
          </w:tcPr>
          <w:p w:rsidR="00337857" w:rsidRPr="00B03CAD" w:rsidRDefault="00337857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37857" w:rsidRPr="00B03CAD" w:rsidRDefault="00337857" w:rsidP="000A17DD">
            <w:pPr>
              <w:pStyle w:val="ConsPlusNormal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Инвестиционные расходы на ре</w:t>
            </w:r>
            <w:r w:rsidRPr="00B03CAD">
              <w:rPr>
                <w:sz w:val="28"/>
                <w:szCs w:val="28"/>
              </w:rPr>
              <w:t>а</w:t>
            </w:r>
            <w:r w:rsidRPr="00B03CAD">
              <w:rPr>
                <w:sz w:val="28"/>
                <w:szCs w:val="28"/>
              </w:rPr>
              <w:t>лизацию проекта нарастающим итогом, тыс. рублей</w:t>
            </w:r>
          </w:p>
        </w:tc>
        <w:tc>
          <w:tcPr>
            <w:tcW w:w="1843" w:type="dxa"/>
          </w:tcPr>
          <w:p w:rsidR="00337857" w:rsidRPr="00B03CAD" w:rsidRDefault="00977FE2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5 011,835</w:t>
            </w:r>
          </w:p>
        </w:tc>
        <w:tc>
          <w:tcPr>
            <w:tcW w:w="1559" w:type="dxa"/>
          </w:tcPr>
          <w:p w:rsidR="00337857" w:rsidRPr="00B03CAD" w:rsidRDefault="00337857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857" w:rsidRPr="00B03CAD" w:rsidRDefault="00337857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7857" w:rsidRPr="00B03CAD" w:rsidRDefault="00337857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7857" w:rsidRPr="00B03CAD" w:rsidRDefault="00337857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7857" w:rsidRPr="00B03CAD" w:rsidRDefault="00337857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C44533" w:rsidRPr="00B03CAD" w:rsidTr="00337857">
        <w:tc>
          <w:tcPr>
            <w:tcW w:w="710" w:type="dxa"/>
          </w:tcPr>
          <w:p w:rsidR="00C44533" w:rsidRPr="00B03CAD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44533" w:rsidRPr="00B03CAD" w:rsidRDefault="00C44533" w:rsidP="00C44533">
            <w:pPr>
              <w:pStyle w:val="ConsPlusNormal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Денежные поступления от проекта (чистая прибыль + амортизация), тыс. рублей</w:t>
            </w:r>
          </w:p>
        </w:tc>
        <w:tc>
          <w:tcPr>
            <w:tcW w:w="1843" w:type="dxa"/>
          </w:tcPr>
          <w:p w:rsidR="00C44533" w:rsidRPr="00C44533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 w:rsidRPr="00C44533">
              <w:rPr>
                <w:sz w:val="28"/>
                <w:szCs w:val="28"/>
              </w:rPr>
              <w:t>- 704,0</w:t>
            </w:r>
          </w:p>
        </w:tc>
        <w:tc>
          <w:tcPr>
            <w:tcW w:w="1559" w:type="dxa"/>
          </w:tcPr>
          <w:p w:rsidR="00C44533" w:rsidRPr="00C44533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 w:rsidRPr="00C44533">
              <w:rPr>
                <w:sz w:val="28"/>
                <w:szCs w:val="28"/>
              </w:rPr>
              <w:t>518,5</w:t>
            </w:r>
          </w:p>
        </w:tc>
        <w:tc>
          <w:tcPr>
            <w:tcW w:w="1559" w:type="dxa"/>
          </w:tcPr>
          <w:p w:rsidR="00C44533" w:rsidRPr="00C44533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 w:rsidRPr="00C44533">
              <w:rPr>
                <w:sz w:val="28"/>
                <w:szCs w:val="28"/>
              </w:rPr>
              <w:t>1050,3</w:t>
            </w:r>
          </w:p>
        </w:tc>
        <w:tc>
          <w:tcPr>
            <w:tcW w:w="1701" w:type="dxa"/>
          </w:tcPr>
          <w:p w:rsidR="00C44533" w:rsidRPr="00C44533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 w:rsidRPr="00C44533">
              <w:rPr>
                <w:sz w:val="28"/>
                <w:szCs w:val="28"/>
              </w:rPr>
              <w:t>1678,6</w:t>
            </w:r>
          </w:p>
        </w:tc>
        <w:tc>
          <w:tcPr>
            <w:tcW w:w="1843" w:type="dxa"/>
          </w:tcPr>
          <w:p w:rsidR="00C44533" w:rsidRPr="00C44533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 w:rsidRPr="00C44533">
              <w:rPr>
                <w:sz w:val="28"/>
                <w:szCs w:val="28"/>
              </w:rPr>
              <w:t>3286,3</w:t>
            </w:r>
          </w:p>
        </w:tc>
        <w:tc>
          <w:tcPr>
            <w:tcW w:w="1843" w:type="dxa"/>
          </w:tcPr>
          <w:p w:rsidR="00C44533" w:rsidRPr="00C44533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 w:rsidRPr="00C44533">
              <w:rPr>
                <w:sz w:val="28"/>
                <w:szCs w:val="28"/>
              </w:rPr>
              <w:t>675,5</w:t>
            </w:r>
          </w:p>
        </w:tc>
      </w:tr>
      <w:tr w:rsidR="00C44533" w:rsidRPr="00B03CAD" w:rsidTr="00337857">
        <w:tc>
          <w:tcPr>
            <w:tcW w:w="710" w:type="dxa"/>
          </w:tcPr>
          <w:p w:rsidR="00C44533" w:rsidRPr="00B03CAD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44533" w:rsidRPr="00B03CAD" w:rsidRDefault="00C44533" w:rsidP="00C44533">
            <w:pPr>
              <w:pStyle w:val="ConsPlusNormal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Денежные поступления от проекта нарастающим итогом, тыс. рублей</w:t>
            </w:r>
          </w:p>
        </w:tc>
        <w:tc>
          <w:tcPr>
            <w:tcW w:w="1843" w:type="dxa"/>
          </w:tcPr>
          <w:p w:rsidR="00C44533" w:rsidRPr="00B03CAD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- 704,0</w:t>
            </w:r>
          </w:p>
        </w:tc>
        <w:tc>
          <w:tcPr>
            <w:tcW w:w="1559" w:type="dxa"/>
          </w:tcPr>
          <w:p w:rsidR="00C44533" w:rsidRPr="00B03CAD" w:rsidRDefault="00AC62E4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- 185,5</w:t>
            </w:r>
          </w:p>
        </w:tc>
        <w:tc>
          <w:tcPr>
            <w:tcW w:w="1559" w:type="dxa"/>
          </w:tcPr>
          <w:p w:rsidR="00C44533" w:rsidRPr="00B03CAD" w:rsidRDefault="00AC62E4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  <w:tc>
          <w:tcPr>
            <w:tcW w:w="1701" w:type="dxa"/>
          </w:tcPr>
          <w:p w:rsidR="00C44533" w:rsidRPr="00B03CAD" w:rsidRDefault="00AC62E4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2543,4</w:t>
            </w:r>
          </w:p>
        </w:tc>
        <w:tc>
          <w:tcPr>
            <w:tcW w:w="1843" w:type="dxa"/>
          </w:tcPr>
          <w:p w:rsidR="00C44533" w:rsidRPr="00B03CAD" w:rsidRDefault="00AC62E4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5829,7</w:t>
            </w:r>
          </w:p>
        </w:tc>
        <w:tc>
          <w:tcPr>
            <w:tcW w:w="1843" w:type="dxa"/>
          </w:tcPr>
          <w:p w:rsidR="00C44533" w:rsidRPr="00B03CAD" w:rsidRDefault="00AC62E4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6505,2</w:t>
            </w:r>
          </w:p>
        </w:tc>
      </w:tr>
      <w:tr w:rsidR="00C44533" w:rsidRPr="00B03CAD" w:rsidTr="00337857">
        <w:tc>
          <w:tcPr>
            <w:tcW w:w="710" w:type="dxa"/>
          </w:tcPr>
          <w:p w:rsidR="00C44533" w:rsidRPr="00B03CAD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44533" w:rsidRPr="00B03CAD" w:rsidRDefault="00C44533" w:rsidP="00C44533">
            <w:pPr>
              <w:pStyle w:val="ConsPlusNormal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Разница между накопленными п</w:t>
            </w:r>
            <w:r w:rsidRPr="00B03CAD">
              <w:rPr>
                <w:sz w:val="28"/>
                <w:szCs w:val="28"/>
              </w:rPr>
              <w:t>о</w:t>
            </w:r>
            <w:r w:rsidRPr="00B03CAD">
              <w:rPr>
                <w:sz w:val="28"/>
                <w:szCs w:val="28"/>
              </w:rPr>
              <w:t>ступлениями и инвестиционными расходами (4 - 2), тыс. рублей</w:t>
            </w:r>
          </w:p>
        </w:tc>
        <w:tc>
          <w:tcPr>
            <w:tcW w:w="1843" w:type="dxa"/>
          </w:tcPr>
          <w:p w:rsidR="00C44533" w:rsidRPr="00B03CAD" w:rsidRDefault="00AC62E4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7FE2">
              <w:rPr>
                <w:sz w:val="28"/>
                <w:szCs w:val="28"/>
              </w:rPr>
              <w:t>5715,83</w:t>
            </w:r>
          </w:p>
        </w:tc>
        <w:tc>
          <w:tcPr>
            <w:tcW w:w="1559" w:type="dxa"/>
          </w:tcPr>
          <w:p w:rsidR="00C44533" w:rsidRPr="00B03CAD" w:rsidRDefault="00AC62E4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7FE2">
              <w:rPr>
                <w:sz w:val="28"/>
                <w:szCs w:val="28"/>
              </w:rPr>
              <w:t>5197,33</w:t>
            </w:r>
          </w:p>
        </w:tc>
        <w:tc>
          <w:tcPr>
            <w:tcW w:w="1559" w:type="dxa"/>
          </w:tcPr>
          <w:p w:rsidR="00C44533" w:rsidRPr="00B03CAD" w:rsidRDefault="00AC62E4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7FE2">
              <w:rPr>
                <w:sz w:val="28"/>
                <w:szCs w:val="28"/>
              </w:rPr>
              <w:t>4147,03</w:t>
            </w:r>
          </w:p>
        </w:tc>
        <w:tc>
          <w:tcPr>
            <w:tcW w:w="1701" w:type="dxa"/>
          </w:tcPr>
          <w:p w:rsidR="00C44533" w:rsidRPr="00B03CAD" w:rsidRDefault="00AC62E4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7FE2">
              <w:rPr>
                <w:sz w:val="28"/>
                <w:szCs w:val="28"/>
              </w:rPr>
              <w:t>2468,43</w:t>
            </w:r>
          </w:p>
        </w:tc>
        <w:tc>
          <w:tcPr>
            <w:tcW w:w="1843" w:type="dxa"/>
          </w:tcPr>
          <w:p w:rsidR="00C44533" w:rsidRPr="00B03CAD" w:rsidRDefault="00977FE2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817,86</w:t>
            </w:r>
          </w:p>
        </w:tc>
        <w:tc>
          <w:tcPr>
            <w:tcW w:w="1843" w:type="dxa"/>
          </w:tcPr>
          <w:p w:rsidR="00C44533" w:rsidRPr="00B03CAD" w:rsidRDefault="00977FE2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1493,36</w:t>
            </w:r>
          </w:p>
        </w:tc>
      </w:tr>
      <w:tr w:rsidR="00C44533" w:rsidRPr="00B03CAD" w:rsidTr="00C0657D">
        <w:tc>
          <w:tcPr>
            <w:tcW w:w="710" w:type="dxa"/>
          </w:tcPr>
          <w:p w:rsidR="00C44533" w:rsidRPr="00B03CAD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44533" w:rsidRPr="00B03CAD" w:rsidRDefault="00C44533" w:rsidP="00C44533">
            <w:pPr>
              <w:pStyle w:val="ConsPlusNormal"/>
              <w:rPr>
                <w:sz w:val="28"/>
                <w:szCs w:val="28"/>
              </w:rPr>
            </w:pPr>
            <w:r w:rsidRPr="00B03CAD">
              <w:rPr>
                <w:sz w:val="28"/>
                <w:szCs w:val="28"/>
              </w:rPr>
              <w:t>Срок окупаемости проекта, лет</w:t>
            </w:r>
          </w:p>
        </w:tc>
        <w:tc>
          <w:tcPr>
            <w:tcW w:w="10348" w:type="dxa"/>
            <w:gridSpan w:val="6"/>
            <w:shd w:val="clear" w:color="auto" w:fill="auto"/>
          </w:tcPr>
          <w:p w:rsidR="00C44533" w:rsidRPr="00B03CAD" w:rsidRDefault="00AC62E4" w:rsidP="00C4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</w:tc>
      </w:tr>
    </w:tbl>
    <w:p w:rsidR="00404028" w:rsidRDefault="00AC62E4">
      <w:pPr>
        <w:rPr>
          <w:sz w:val="28"/>
          <w:szCs w:val="28"/>
        </w:rPr>
        <w:sectPr w:rsidR="00404028" w:rsidSect="00337857">
          <w:pgSz w:w="16838" w:h="11906" w:orient="landscape" w:code="9"/>
          <w:pgMar w:top="851" w:right="992" w:bottom="1276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Рентабельность за 6 лет реализации проекта – 8,55 % </w:t>
      </w:r>
    </w:p>
    <w:p w:rsidR="00F060FB" w:rsidRDefault="00F060FB" w:rsidP="00F060FB">
      <w:pPr>
        <w:pStyle w:val="ConsPlusNormal"/>
        <w:jc w:val="both"/>
      </w:pPr>
    </w:p>
    <w:p w:rsidR="00815C3C" w:rsidRPr="000C3AFF" w:rsidRDefault="00815C3C" w:rsidP="00815C3C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C3AFF">
        <w:rPr>
          <w:sz w:val="28"/>
          <w:szCs w:val="28"/>
          <w:u w:val="single"/>
        </w:rPr>
        <w:t>6.4.4. Сильные и слабые стороны проекта</w:t>
      </w:r>
    </w:p>
    <w:p w:rsidR="00815C3C" w:rsidRPr="009E5BD3" w:rsidRDefault="00815C3C" w:rsidP="00815C3C">
      <w:pPr>
        <w:tabs>
          <w:tab w:val="left" w:pos="0"/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815C3C" w:rsidRPr="005C416E" w:rsidTr="004D230B">
        <w:trPr>
          <w:cantSplit/>
          <w:trHeight w:val="240"/>
        </w:trPr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3C9B">
              <w:rPr>
                <w:rFonts w:eastAsia="Calibri"/>
                <w:b/>
                <w:sz w:val="28"/>
                <w:szCs w:val="28"/>
              </w:rPr>
              <w:t>Сильные стороны проекта</w:t>
            </w:r>
          </w:p>
        </w:tc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3C9B">
              <w:rPr>
                <w:rFonts w:eastAsia="Calibri"/>
                <w:b/>
                <w:sz w:val="28"/>
                <w:szCs w:val="28"/>
              </w:rPr>
              <w:t>Слабые стороны проекта</w:t>
            </w:r>
          </w:p>
        </w:tc>
      </w:tr>
      <w:tr w:rsidR="00815C3C" w:rsidRPr="005C416E" w:rsidTr="004D230B">
        <w:trPr>
          <w:cantSplit/>
          <w:trHeight w:val="240"/>
        </w:trPr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13C9B">
              <w:rPr>
                <w:rFonts w:eastAsia="Calibri"/>
                <w:sz w:val="28"/>
                <w:szCs w:val="28"/>
              </w:rPr>
              <w:t>Наличие материально-производственных ресурсов для разв</w:t>
            </w:r>
            <w:r w:rsidRPr="00C13C9B">
              <w:rPr>
                <w:rFonts w:eastAsia="Calibri"/>
                <w:sz w:val="28"/>
                <w:szCs w:val="28"/>
              </w:rPr>
              <w:t>и</w:t>
            </w:r>
            <w:r w:rsidRPr="00C13C9B">
              <w:rPr>
                <w:rFonts w:eastAsia="Calibri"/>
                <w:sz w:val="28"/>
                <w:szCs w:val="28"/>
              </w:rPr>
              <w:t>тия хозяйства</w:t>
            </w:r>
          </w:p>
        </w:tc>
        <w:tc>
          <w:tcPr>
            <w:tcW w:w="4962" w:type="dxa"/>
          </w:tcPr>
          <w:p w:rsidR="00815C3C" w:rsidRPr="00C13C9B" w:rsidRDefault="00815C3C" w:rsidP="000670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причине недостаточности земел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ных ресурсов и кормозаготовительной техники, корма планируется приобр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тать </w:t>
            </w:r>
            <w:proofErr w:type="gramStart"/>
            <w:r>
              <w:rPr>
                <w:rFonts w:eastAsia="Calibri"/>
                <w:sz w:val="28"/>
                <w:szCs w:val="28"/>
              </w:rPr>
              <w:t>у ООО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«СПК «</w:t>
            </w:r>
            <w:r w:rsidR="00351E9F">
              <w:rPr>
                <w:rFonts w:eastAsia="Calibri"/>
                <w:sz w:val="28"/>
                <w:szCs w:val="28"/>
              </w:rPr>
              <w:t>Дар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="00067022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15C3C" w:rsidRPr="005C416E" w:rsidTr="004D230B">
        <w:trPr>
          <w:cantSplit/>
          <w:trHeight w:val="240"/>
        </w:trPr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13C9B">
              <w:rPr>
                <w:rFonts w:eastAsia="Calibri"/>
                <w:sz w:val="28"/>
                <w:szCs w:val="28"/>
              </w:rPr>
              <w:t>Большой опыт в откорме крупного р</w:t>
            </w:r>
            <w:r w:rsidRPr="00C13C9B">
              <w:rPr>
                <w:rFonts w:eastAsia="Calibri"/>
                <w:sz w:val="28"/>
                <w:szCs w:val="28"/>
              </w:rPr>
              <w:t>о</w:t>
            </w:r>
            <w:r w:rsidRPr="00C13C9B">
              <w:rPr>
                <w:rFonts w:eastAsia="Calibri"/>
                <w:sz w:val="28"/>
                <w:szCs w:val="28"/>
              </w:rPr>
              <w:t>гатого скота наработанный при ведении личного подсобного хозяйства</w:t>
            </w:r>
          </w:p>
        </w:tc>
        <w:tc>
          <w:tcPr>
            <w:tcW w:w="4962" w:type="dxa"/>
          </w:tcPr>
          <w:p w:rsidR="00815C3C" w:rsidRPr="00C13C9B" w:rsidRDefault="00067022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Рынки сбыта готовой продукции, бы</w:t>
            </w:r>
            <w:r>
              <w:rPr>
                <w:rFonts w:eastAsia="Calibri"/>
                <w:sz w:val="28"/>
                <w:szCs w:val="28"/>
              </w:rPr>
              <w:t>ч</w:t>
            </w:r>
            <w:r>
              <w:rPr>
                <w:rFonts w:eastAsia="Calibri"/>
                <w:sz w:val="28"/>
                <w:szCs w:val="28"/>
              </w:rPr>
              <w:t xml:space="preserve">ки живым весом еще недостаточно </w:t>
            </w:r>
            <w:r w:rsidR="00964D0C">
              <w:rPr>
                <w:rFonts w:eastAsia="Calibri"/>
                <w:sz w:val="28"/>
                <w:szCs w:val="28"/>
              </w:rPr>
              <w:t>о</w:t>
            </w:r>
            <w:r w:rsidR="00964D0C">
              <w:rPr>
                <w:rFonts w:eastAsia="Calibri"/>
                <w:sz w:val="28"/>
                <w:szCs w:val="28"/>
              </w:rPr>
              <w:t>т</w:t>
            </w:r>
            <w:r w:rsidR="00964D0C">
              <w:rPr>
                <w:rFonts w:eastAsia="Calibri"/>
                <w:sz w:val="28"/>
                <w:szCs w:val="28"/>
              </w:rPr>
              <w:t>лажен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  <w:tr w:rsidR="00815C3C" w:rsidRPr="005C416E" w:rsidTr="004D230B">
        <w:trPr>
          <w:cantSplit/>
          <w:trHeight w:val="240"/>
        </w:trPr>
        <w:tc>
          <w:tcPr>
            <w:tcW w:w="4962" w:type="dxa"/>
          </w:tcPr>
          <w:p w:rsidR="00815C3C" w:rsidRPr="00C13C9B" w:rsidRDefault="00815C3C" w:rsidP="00815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Гарантированное наличие бычков пр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обретаемых на откорм </w:t>
            </w:r>
            <w:proofErr w:type="gramStart"/>
            <w:r>
              <w:rPr>
                <w:rFonts w:eastAsia="Calibri"/>
                <w:sz w:val="28"/>
                <w:szCs w:val="28"/>
              </w:rPr>
              <w:t>у ООО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«СПК «</w:t>
            </w:r>
            <w:r w:rsidR="00351E9F">
              <w:rPr>
                <w:rFonts w:eastAsia="Calibri"/>
                <w:sz w:val="28"/>
                <w:szCs w:val="28"/>
              </w:rPr>
              <w:t>Дар</w:t>
            </w:r>
            <w:r>
              <w:rPr>
                <w:rFonts w:eastAsia="Calibri"/>
                <w:sz w:val="28"/>
                <w:szCs w:val="28"/>
              </w:rPr>
              <w:t>», которое всех бычков продает населению</w:t>
            </w:r>
          </w:p>
        </w:tc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15C3C" w:rsidRPr="005C416E" w:rsidTr="004D230B">
        <w:trPr>
          <w:cantSplit/>
          <w:trHeight w:val="240"/>
        </w:trPr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13C9B">
              <w:rPr>
                <w:rFonts w:eastAsia="Calibri"/>
                <w:sz w:val="28"/>
                <w:szCs w:val="28"/>
              </w:rPr>
              <w:t xml:space="preserve">Наличие собственных средств для </w:t>
            </w:r>
            <w:proofErr w:type="spellStart"/>
            <w:r w:rsidRPr="00C13C9B">
              <w:rPr>
                <w:rFonts w:eastAsia="Calibri"/>
                <w:sz w:val="28"/>
                <w:szCs w:val="28"/>
              </w:rPr>
              <w:t>с</w:t>
            </w:r>
            <w:r w:rsidRPr="00C13C9B">
              <w:rPr>
                <w:rFonts w:eastAsia="Calibri"/>
                <w:sz w:val="28"/>
                <w:szCs w:val="28"/>
              </w:rPr>
              <w:t>о</w:t>
            </w:r>
            <w:r w:rsidRPr="00C13C9B">
              <w:rPr>
                <w:rFonts w:eastAsia="Calibri"/>
                <w:sz w:val="28"/>
                <w:szCs w:val="28"/>
              </w:rPr>
              <w:t>финансирования</w:t>
            </w:r>
            <w:proofErr w:type="spellEnd"/>
            <w:r w:rsidRPr="00C13C9B">
              <w:rPr>
                <w:rFonts w:eastAsia="Calibri"/>
                <w:sz w:val="28"/>
                <w:szCs w:val="28"/>
              </w:rPr>
              <w:t xml:space="preserve"> проекта </w:t>
            </w:r>
          </w:p>
        </w:tc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15C3C" w:rsidRPr="005C416E" w:rsidTr="004D230B">
        <w:trPr>
          <w:cantSplit/>
          <w:trHeight w:val="240"/>
        </w:trPr>
        <w:tc>
          <w:tcPr>
            <w:tcW w:w="4962" w:type="dxa"/>
          </w:tcPr>
          <w:p w:rsidR="00815C3C" w:rsidRPr="00C13C9B" w:rsidRDefault="00815C3C" w:rsidP="00815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13C9B">
              <w:rPr>
                <w:rFonts w:eastAsia="Calibri"/>
                <w:sz w:val="28"/>
                <w:szCs w:val="28"/>
              </w:rPr>
              <w:t>Удобное местоположение хозяйства: вблизи населенного пункта,</w:t>
            </w:r>
            <w:r>
              <w:rPr>
                <w:rFonts w:eastAsia="Calibri"/>
                <w:sz w:val="28"/>
                <w:szCs w:val="28"/>
              </w:rPr>
              <w:t xml:space="preserve"> что позв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лит решить кадровые вопросы</w:t>
            </w:r>
            <w:r w:rsidRPr="00C13C9B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15C3C" w:rsidRPr="005C416E" w:rsidTr="004D230B">
        <w:trPr>
          <w:cantSplit/>
          <w:trHeight w:val="240"/>
        </w:trPr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3C9B">
              <w:rPr>
                <w:rFonts w:eastAsia="Calibri"/>
                <w:b/>
                <w:sz w:val="28"/>
                <w:szCs w:val="28"/>
              </w:rPr>
              <w:t>Новые возможности проекта</w:t>
            </w:r>
          </w:p>
        </w:tc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3C9B">
              <w:rPr>
                <w:rFonts w:eastAsia="Calibri"/>
                <w:b/>
                <w:sz w:val="28"/>
                <w:szCs w:val="28"/>
              </w:rPr>
              <w:t>Потенциальные угрозы проекта</w:t>
            </w:r>
          </w:p>
        </w:tc>
      </w:tr>
      <w:tr w:rsidR="00815C3C" w:rsidRPr="005C416E" w:rsidTr="004D230B">
        <w:trPr>
          <w:cantSplit/>
          <w:trHeight w:val="240"/>
        </w:trPr>
        <w:tc>
          <w:tcPr>
            <w:tcW w:w="4962" w:type="dxa"/>
          </w:tcPr>
          <w:p w:rsidR="00815C3C" w:rsidRPr="00C13C9B" w:rsidRDefault="00815C3C" w:rsidP="00815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возведения здания телятника, что позволит создать ко</w:t>
            </w:r>
            <w:r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>фортные условия для содержания бы</w:t>
            </w:r>
            <w:r>
              <w:rPr>
                <w:rFonts w:eastAsia="Calibri"/>
                <w:sz w:val="28"/>
                <w:szCs w:val="28"/>
              </w:rPr>
              <w:t>ч</w:t>
            </w:r>
            <w:r>
              <w:rPr>
                <w:rFonts w:eastAsia="Calibri"/>
                <w:sz w:val="28"/>
                <w:szCs w:val="28"/>
              </w:rPr>
              <w:t>ков</w:t>
            </w:r>
          </w:p>
        </w:tc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13C9B">
              <w:rPr>
                <w:rFonts w:eastAsia="Calibri"/>
                <w:sz w:val="28"/>
                <w:szCs w:val="28"/>
              </w:rPr>
              <w:t>Снижение реализационных цен на мясо в случае снятия антироссийских сан</w:t>
            </w:r>
            <w:r w:rsidRPr="00C13C9B">
              <w:rPr>
                <w:rFonts w:eastAsia="Calibri"/>
                <w:sz w:val="28"/>
                <w:szCs w:val="28"/>
              </w:rPr>
              <w:t>к</w:t>
            </w:r>
            <w:r w:rsidRPr="00C13C9B">
              <w:rPr>
                <w:rFonts w:eastAsia="Calibri"/>
                <w:sz w:val="28"/>
                <w:szCs w:val="28"/>
              </w:rPr>
              <w:t>ций и открытия границ для импорт</w:t>
            </w:r>
            <w:r w:rsidRPr="00C13C9B">
              <w:rPr>
                <w:rFonts w:eastAsia="Calibri"/>
                <w:sz w:val="28"/>
                <w:szCs w:val="28"/>
              </w:rPr>
              <w:t>и</w:t>
            </w:r>
            <w:r w:rsidRPr="00C13C9B">
              <w:rPr>
                <w:rFonts w:eastAsia="Calibri"/>
                <w:sz w:val="28"/>
                <w:szCs w:val="28"/>
              </w:rPr>
              <w:t xml:space="preserve">руемой продукции </w:t>
            </w:r>
          </w:p>
        </w:tc>
      </w:tr>
      <w:tr w:rsidR="00815C3C" w:rsidRPr="005C416E" w:rsidTr="004D230B">
        <w:trPr>
          <w:cantSplit/>
          <w:trHeight w:val="240"/>
        </w:trPr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Кратное увеличение поголовья живо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ных, сравнительно с тем, которое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держалось в личном подсобном хозя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стве.</w:t>
            </w:r>
          </w:p>
        </w:tc>
        <w:tc>
          <w:tcPr>
            <w:tcW w:w="4962" w:type="dxa"/>
          </w:tcPr>
          <w:p w:rsidR="00815C3C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13C9B">
              <w:rPr>
                <w:rFonts w:eastAsia="Calibri"/>
                <w:sz w:val="28"/>
                <w:szCs w:val="28"/>
              </w:rPr>
              <w:t xml:space="preserve">Массовый падеж животных от </w:t>
            </w:r>
          </w:p>
          <w:p w:rsidR="00815C3C" w:rsidRPr="00C13C9B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13C9B">
              <w:rPr>
                <w:rFonts w:eastAsia="Calibri"/>
                <w:sz w:val="28"/>
                <w:szCs w:val="28"/>
              </w:rPr>
              <w:t xml:space="preserve">эпидемии </w:t>
            </w:r>
          </w:p>
        </w:tc>
      </w:tr>
      <w:tr w:rsidR="00815C3C" w:rsidRPr="005C416E" w:rsidTr="004D230B">
        <w:trPr>
          <w:cantSplit/>
          <w:trHeight w:val="240"/>
        </w:trPr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13C9B">
              <w:rPr>
                <w:rFonts w:eastAsia="Calibri"/>
                <w:sz w:val="28"/>
                <w:szCs w:val="28"/>
              </w:rPr>
              <w:t>Создание новых рабочих мест с до</w:t>
            </w:r>
            <w:r w:rsidRPr="00C13C9B">
              <w:rPr>
                <w:rFonts w:eastAsia="Calibri"/>
                <w:sz w:val="28"/>
                <w:szCs w:val="28"/>
              </w:rPr>
              <w:t>с</w:t>
            </w:r>
            <w:r w:rsidRPr="00C13C9B">
              <w:rPr>
                <w:rFonts w:eastAsia="Calibri"/>
                <w:sz w:val="28"/>
                <w:szCs w:val="28"/>
              </w:rPr>
              <w:t>тойной оплатой труда и гарантирова</w:t>
            </w:r>
            <w:r w:rsidRPr="00C13C9B">
              <w:rPr>
                <w:rFonts w:eastAsia="Calibri"/>
                <w:sz w:val="28"/>
                <w:szCs w:val="28"/>
              </w:rPr>
              <w:t>н</w:t>
            </w:r>
            <w:r w:rsidRPr="00C13C9B">
              <w:rPr>
                <w:rFonts w:eastAsia="Calibri"/>
                <w:sz w:val="28"/>
                <w:szCs w:val="28"/>
              </w:rPr>
              <w:t>ным социальным пакетом</w:t>
            </w:r>
          </w:p>
        </w:tc>
        <w:tc>
          <w:tcPr>
            <w:tcW w:w="4962" w:type="dxa"/>
          </w:tcPr>
          <w:p w:rsidR="00815C3C" w:rsidRPr="00C13C9B" w:rsidRDefault="00815C3C" w:rsidP="004D23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13C9B">
              <w:rPr>
                <w:rFonts w:eastAsia="Calibri"/>
                <w:sz w:val="28"/>
                <w:szCs w:val="28"/>
              </w:rPr>
              <w:t xml:space="preserve">Чрезвычайные ситуации </w:t>
            </w:r>
          </w:p>
        </w:tc>
      </w:tr>
    </w:tbl>
    <w:p w:rsidR="00815C3C" w:rsidRPr="005C416E" w:rsidRDefault="00815C3C" w:rsidP="00815C3C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815C3C" w:rsidRPr="000C3AFF" w:rsidRDefault="00815C3C" w:rsidP="00815C3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</w:rPr>
      </w:pPr>
      <w:r w:rsidRPr="000C3AFF">
        <w:rPr>
          <w:rFonts w:eastAsia="Calibri"/>
          <w:sz w:val="28"/>
          <w:szCs w:val="28"/>
          <w:u w:val="single"/>
        </w:rPr>
        <w:t>6.4.5. Риски реализации проекта</w:t>
      </w:r>
    </w:p>
    <w:p w:rsidR="00815C3C" w:rsidRPr="009E5BD3" w:rsidRDefault="00815C3C" w:rsidP="00815C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815C3C" w:rsidRPr="009E5BD3" w:rsidRDefault="00815C3C" w:rsidP="00815C3C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E5BD3">
        <w:rPr>
          <w:rFonts w:eastAsia="Calibri"/>
          <w:sz w:val="28"/>
          <w:szCs w:val="28"/>
        </w:rPr>
        <w:t>Сельское хозяйство остается отраслью деятельность, в которой связана со значительными предпринимательским рисками.</w:t>
      </w:r>
      <w:proofErr w:type="gramEnd"/>
      <w:r w:rsidRPr="009E5BD3">
        <w:rPr>
          <w:rFonts w:eastAsia="Calibri"/>
          <w:sz w:val="28"/>
          <w:szCs w:val="28"/>
        </w:rPr>
        <w:t xml:space="preserve"> Предусмотреть все риски в сельском хозяйстве не представляется возможным, потому что многое з</w:t>
      </w:r>
      <w:r w:rsidRPr="009E5BD3">
        <w:rPr>
          <w:rFonts w:eastAsia="Calibri"/>
          <w:sz w:val="28"/>
          <w:szCs w:val="28"/>
        </w:rPr>
        <w:t>а</w:t>
      </w:r>
      <w:r w:rsidRPr="009E5BD3">
        <w:rPr>
          <w:rFonts w:eastAsia="Calibri"/>
          <w:sz w:val="28"/>
          <w:szCs w:val="28"/>
        </w:rPr>
        <w:t>висит от природно-климатических условий, эпидемий, экономической ситу</w:t>
      </w:r>
      <w:r w:rsidRPr="009E5BD3">
        <w:rPr>
          <w:rFonts w:eastAsia="Calibri"/>
          <w:sz w:val="28"/>
          <w:szCs w:val="28"/>
        </w:rPr>
        <w:t>а</w:t>
      </w:r>
      <w:r w:rsidRPr="009E5BD3">
        <w:rPr>
          <w:rFonts w:eastAsia="Calibri"/>
          <w:sz w:val="28"/>
          <w:szCs w:val="28"/>
        </w:rPr>
        <w:t>ции в стране и в мире, а также от действующего законодательства. Риски — это те обстоятельства, наступление которых либо снижает ожидаемый р</w:t>
      </w:r>
      <w:r w:rsidRPr="009E5BD3">
        <w:rPr>
          <w:rFonts w:eastAsia="Calibri"/>
          <w:sz w:val="28"/>
          <w:szCs w:val="28"/>
        </w:rPr>
        <w:t>е</w:t>
      </w:r>
      <w:r w:rsidRPr="009E5BD3">
        <w:rPr>
          <w:rFonts w:eastAsia="Calibri"/>
          <w:sz w:val="28"/>
          <w:szCs w:val="28"/>
        </w:rPr>
        <w:t xml:space="preserve">зультат от деятельности хозяйства, либо уничтожают полностью, что ведет к возникновению убытков. </w:t>
      </w:r>
    </w:p>
    <w:p w:rsidR="00815C3C" w:rsidRPr="005C416E" w:rsidRDefault="00815C3C" w:rsidP="00815C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C3C" w:rsidRDefault="00815C3C" w:rsidP="00815C3C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C416E">
        <w:rPr>
          <w:sz w:val="28"/>
          <w:szCs w:val="28"/>
        </w:rPr>
        <w:lastRenderedPageBreak/>
        <w:t>Таблица 1</w:t>
      </w:r>
      <w:r w:rsidR="001441D7">
        <w:rPr>
          <w:sz w:val="28"/>
          <w:szCs w:val="28"/>
        </w:rPr>
        <w:t>2</w:t>
      </w:r>
    </w:p>
    <w:p w:rsidR="00815C3C" w:rsidRPr="005C416E" w:rsidRDefault="00815C3C" w:rsidP="00815C3C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</w:rPr>
      </w:pPr>
    </w:p>
    <w:p w:rsidR="00815C3C" w:rsidRPr="005C416E" w:rsidRDefault="00815C3C" w:rsidP="00815C3C">
      <w:pPr>
        <w:tabs>
          <w:tab w:val="left" w:pos="0"/>
        </w:tabs>
        <w:ind w:firstLine="720"/>
        <w:jc w:val="center"/>
        <w:rPr>
          <w:sz w:val="28"/>
          <w:szCs w:val="28"/>
        </w:rPr>
      </w:pPr>
      <w:r w:rsidRPr="005C416E">
        <w:rPr>
          <w:sz w:val="28"/>
          <w:szCs w:val="28"/>
        </w:rPr>
        <w:t xml:space="preserve">Риски, возникающие в процессе деятельности </w:t>
      </w:r>
    </w:p>
    <w:p w:rsidR="00815C3C" w:rsidRPr="005C416E" w:rsidRDefault="00815C3C" w:rsidP="00815C3C">
      <w:pPr>
        <w:tabs>
          <w:tab w:val="left" w:pos="0"/>
        </w:tabs>
        <w:ind w:firstLine="720"/>
        <w:jc w:val="center"/>
        <w:rPr>
          <w:sz w:val="28"/>
          <w:szCs w:val="28"/>
        </w:rPr>
      </w:pPr>
      <w:r w:rsidRPr="005C416E">
        <w:rPr>
          <w:sz w:val="28"/>
          <w:szCs w:val="28"/>
        </w:rPr>
        <w:t>крестьянского (фермерского) хозяйства, и пути их устранения</w:t>
      </w:r>
    </w:p>
    <w:p w:rsidR="00815C3C" w:rsidRPr="005C416E" w:rsidRDefault="00815C3C" w:rsidP="00815C3C">
      <w:pPr>
        <w:tabs>
          <w:tab w:val="left" w:pos="0"/>
        </w:tabs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4211"/>
        <w:gridCol w:w="4396"/>
      </w:tblGrid>
      <w:tr w:rsidR="00815C3C" w:rsidRPr="005C416E" w:rsidTr="004D230B">
        <w:tc>
          <w:tcPr>
            <w:tcW w:w="737" w:type="dxa"/>
          </w:tcPr>
          <w:p w:rsidR="00815C3C" w:rsidRPr="005C416E" w:rsidRDefault="00815C3C" w:rsidP="004D230B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5C416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211" w:type="dxa"/>
          </w:tcPr>
          <w:p w:rsidR="00815C3C" w:rsidRPr="005C416E" w:rsidRDefault="00815C3C" w:rsidP="004D230B">
            <w:pPr>
              <w:tabs>
                <w:tab w:val="left" w:pos="0"/>
              </w:tabs>
              <w:ind w:left="283"/>
              <w:jc w:val="center"/>
              <w:rPr>
                <w:bCs/>
                <w:sz w:val="28"/>
                <w:szCs w:val="28"/>
              </w:rPr>
            </w:pPr>
            <w:r w:rsidRPr="005C416E">
              <w:rPr>
                <w:bCs/>
                <w:sz w:val="28"/>
                <w:szCs w:val="28"/>
              </w:rPr>
              <w:t>Вид риска</w:t>
            </w:r>
          </w:p>
        </w:tc>
        <w:tc>
          <w:tcPr>
            <w:tcW w:w="4396" w:type="dxa"/>
          </w:tcPr>
          <w:p w:rsidR="00815C3C" w:rsidRPr="005C416E" w:rsidRDefault="00815C3C" w:rsidP="004D230B">
            <w:pPr>
              <w:tabs>
                <w:tab w:val="left" w:pos="0"/>
              </w:tabs>
              <w:ind w:left="283"/>
              <w:jc w:val="center"/>
              <w:rPr>
                <w:bCs/>
                <w:sz w:val="28"/>
                <w:szCs w:val="28"/>
              </w:rPr>
            </w:pPr>
            <w:r w:rsidRPr="005C416E">
              <w:rPr>
                <w:bCs/>
                <w:sz w:val="28"/>
                <w:szCs w:val="28"/>
              </w:rPr>
              <w:t>Пути устранения</w:t>
            </w:r>
          </w:p>
        </w:tc>
      </w:tr>
      <w:tr w:rsidR="00815C3C" w:rsidRPr="005C416E" w:rsidTr="004D230B">
        <w:tc>
          <w:tcPr>
            <w:tcW w:w="737" w:type="dxa"/>
          </w:tcPr>
          <w:p w:rsidR="00815C3C" w:rsidRPr="005C416E" w:rsidRDefault="00815C3C" w:rsidP="004D230B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5C416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815C3C" w:rsidRPr="005C416E" w:rsidRDefault="00815C3C" w:rsidP="004D230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5C416E">
              <w:rPr>
                <w:iCs/>
                <w:sz w:val="28"/>
                <w:szCs w:val="28"/>
              </w:rPr>
              <w:t>Экономические</w:t>
            </w:r>
          </w:p>
        </w:tc>
        <w:tc>
          <w:tcPr>
            <w:tcW w:w="4396" w:type="dxa"/>
          </w:tcPr>
          <w:p w:rsidR="00815C3C" w:rsidRPr="005C416E" w:rsidRDefault="00815C3C" w:rsidP="004D230B">
            <w:pPr>
              <w:tabs>
                <w:tab w:val="left" w:pos="0"/>
              </w:tabs>
              <w:ind w:left="283"/>
              <w:jc w:val="center"/>
              <w:rPr>
                <w:bCs/>
                <w:sz w:val="28"/>
                <w:szCs w:val="28"/>
              </w:rPr>
            </w:pPr>
          </w:p>
        </w:tc>
      </w:tr>
      <w:tr w:rsidR="00815C3C" w:rsidRPr="005C416E" w:rsidTr="004D230B">
        <w:tc>
          <w:tcPr>
            <w:tcW w:w="737" w:type="dxa"/>
          </w:tcPr>
          <w:p w:rsidR="00815C3C" w:rsidRPr="005C416E" w:rsidRDefault="00815C3C" w:rsidP="004D23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211" w:type="dxa"/>
          </w:tcPr>
          <w:p w:rsidR="00815C3C" w:rsidRPr="005C416E" w:rsidRDefault="00815C3C" w:rsidP="004D230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антироссийских санкций, открытие границ для импорта и значительное снижение цен на продукцию</w:t>
            </w:r>
          </w:p>
        </w:tc>
        <w:tc>
          <w:tcPr>
            <w:tcW w:w="4396" w:type="dxa"/>
          </w:tcPr>
          <w:p w:rsidR="00815C3C" w:rsidRPr="005C416E" w:rsidRDefault="00815C3C" w:rsidP="004D230B">
            <w:pPr>
              <w:tabs>
                <w:tab w:val="left" w:pos="0"/>
              </w:tabs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при расчете доходной и расходной частей проекта зан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жены, что создает резерв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сового положения продавца </w:t>
            </w:r>
          </w:p>
        </w:tc>
      </w:tr>
      <w:tr w:rsidR="00815C3C" w:rsidRPr="005C416E" w:rsidTr="004D230B">
        <w:tc>
          <w:tcPr>
            <w:tcW w:w="737" w:type="dxa"/>
          </w:tcPr>
          <w:p w:rsidR="00815C3C" w:rsidRPr="005C416E" w:rsidRDefault="00815C3C" w:rsidP="004D23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211" w:type="dxa"/>
          </w:tcPr>
          <w:p w:rsidR="00815C3C" w:rsidRPr="005C416E" w:rsidRDefault="00815C3C" w:rsidP="004D230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цен на энергоресу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сы, ГСМ</w:t>
            </w:r>
          </w:p>
        </w:tc>
        <w:tc>
          <w:tcPr>
            <w:tcW w:w="4396" w:type="dxa"/>
          </w:tcPr>
          <w:p w:rsidR="00815C3C" w:rsidRPr="005C416E" w:rsidRDefault="00815C3C" w:rsidP="004D230B">
            <w:pPr>
              <w:tabs>
                <w:tab w:val="left" w:pos="0"/>
              </w:tabs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Проектом намерено завышены объемы потребления указанных ресурсов</w:t>
            </w:r>
          </w:p>
        </w:tc>
      </w:tr>
      <w:tr w:rsidR="00815C3C" w:rsidRPr="005C416E" w:rsidTr="004D230B">
        <w:tc>
          <w:tcPr>
            <w:tcW w:w="737" w:type="dxa"/>
          </w:tcPr>
          <w:p w:rsidR="00815C3C" w:rsidRPr="005C416E" w:rsidRDefault="00815C3C" w:rsidP="004D23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C416E">
              <w:rPr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815C3C" w:rsidRPr="005C416E" w:rsidRDefault="00815C3C" w:rsidP="004D2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416E">
              <w:rPr>
                <w:iCs/>
                <w:sz w:val="28"/>
                <w:szCs w:val="28"/>
              </w:rPr>
              <w:t>Технические</w:t>
            </w:r>
          </w:p>
        </w:tc>
        <w:tc>
          <w:tcPr>
            <w:tcW w:w="4396" w:type="dxa"/>
          </w:tcPr>
          <w:p w:rsidR="00815C3C" w:rsidRPr="005C416E" w:rsidRDefault="00815C3C" w:rsidP="004D230B">
            <w:pPr>
              <w:tabs>
                <w:tab w:val="left" w:pos="0"/>
              </w:tabs>
              <w:ind w:left="42"/>
              <w:rPr>
                <w:sz w:val="28"/>
                <w:szCs w:val="28"/>
              </w:rPr>
            </w:pPr>
          </w:p>
        </w:tc>
      </w:tr>
      <w:tr w:rsidR="00815C3C" w:rsidRPr="005C416E" w:rsidTr="004D230B">
        <w:tc>
          <w:tcPr>
            <w:tcW w:w="737" w:type="dxa"/>
          </w:tcPr>
          <w:p w:rsidR="00815C3C" w:rsidRPr="005C416E" w:rsidRDefault="00815C3C" w:rsidP="004D23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211" w:type="dxa"/>
          </w:tcPr>
          <w:p w:rsidR="00815C3C" w:rsidRPr="005C416E" w:rsidRDefault="00815C3C" w:rsidP="004D230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технологического процесса в кормлении и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жании животных </w:t>
            </w:r>
          </w:p>
        </w:tc>
        <w:tc>
          <w:tcPr>
            <w:tcW w:w="4396" w:type="dxa"/>
          </w:tcPr>
          <w:p w:rsidR="00815C3C" w:rsidRPr="005C416E" w:rsidRDefault="00815C3C" w:rsidP="004D230B">
            <w:pPr>
              <w:tabs>
                <w:tab w:val="left" w:pos="230"/>
                <w:tab w:val="left" w:pos="372"/>
              </w:tabs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Строгий контроль за соблюден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работниками всех звеньев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нологической цепочки,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разъясняющих семинаров, обучений, размещение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ционного материала </w:t>
            </w:r>
          </w:p>
        </w:tc>
      </w:tr>
      <w:tr w:rsidR="00815C3C" w:rsidRPr="005C416E" w:rsidTr="004D230B">
        <w:tc>
          <w:tcPr>
            <w:tcW w:w="737" w:type="dxa"/>
          </w:tcPr>
          <w:p w:rsidR="00815C3C" w:rsidRPr="005C416E" w:rsidRDefault="00815C3C" w:rsidP="004D23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C416E">
              <w:rPr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:rsidR="00815C3C" w:rsidRPr="005C416E" w:rsidRDefault="00815C3C" w:rsidP="004D2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416E">
              <w:rPr>
                <w:iCs/>
                <w:sz w:val="28"/>
                <w:szCs w:val="28"/>
              </w:rPr>
              <w:t>Правовые</w:t>
            </w:r>
          </w:p>
        </w:tc>
        <w:tc>
          <w:tcPr>
            <w:tcW w:w="4396" w:type="dxa"/>
          </w:tcPr>
          <w:p w:rsidR="00815C3C" w:rsidRPr="005C416E" w:rsidRDefault="00815C3C" w:rsidP="004D230B">
            <w:pPr>
              <w:tabs>
                <w:tab w:val="left" w:pos="230"/>
                <w:tab w:val="left" w:pos="372"/>
              </w:tabs>
              <w:ind w:left="42"/>
              <w:jc w:val="both"/>
              <w:rPr>
                <w:sz w:val="28"/>
                <w:szCs w:val="28"/>
              </w:rPr>
            </w:pPr>
          </w:p>
        </w:tc>
      </w:tr>
      <w:tr w:rsidR="00815C3C" w:rsidRPr="005C416E" w:rsidTr="004D230B">
        <w:tc>
          <w:tcPr>
            <w:tcW w:w="737" w:type="dxa"/>
          </w:tcPr>
          <w:p w:rsidR="00815C3C" w:rsidRPr="005C416E" w:rsidRDefault="00815C3C" w:rsidP="004D23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11" w:type="dxa"/>
          </w:tcPr>
          <w:p w:rsidR="00815C3C" w:rsidRPr="005C416E" w:rsidRDefault="00815C3C" w:rsidP="004D230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положений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вующего законодательства в части связанной с деятельность хозяйства </w:t>
            </w:r>
          </w:p>
        </w:tc>
        <w:tc>
          <w:tcPr>
            <w:tcW w:w="4396" w:type="dxa"/>
          </w:tcPr>
          <w:p w:rsidR="00815C3C" w:rsidRPr="005C416E" w:rsidRDefault="00815C3C" w:rsidP="004D230B">
            <w:pPr>
              <w:tabs>
                <w:tab w:val="left" w:pos="0"/>
                <w:tab w:val="left" w:pos="230"/>
                <w:tab w:val="left" w:pos="378"/>
              </w:tabs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изменениями внос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мы в действующее законодател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 и неукоснительное соблюд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</w:p>
        </w:tc>
      </w:tr>
      <w:tr w:rsidR="00815C3C" w:rsidRPr="005C416E" w:rsidTr="004D230B">
        <w:tc>
          <w:tcPr>
            <w:tcW w:w="737" w:type="dxa"/>
          </w:tcPr>
          <w:p w:rsidR="00815C3C" w:rsidRPr="005C416E" w:rsidRDefault="00815C3C" w:rsidP="004D23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C416E">
              <w:rPr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:rsidR="00815C3C" w:rsidRPr="005C416E" w:rsidRDefault="00815C3C" w:rsidP="004D2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416E">
              <w:rPr>
                <w:iCs/>
                <w:sz w:val="28"/>
                <w:szCs w:val="28"/>
              </w:rPr>
              <w:t>Биологические</w:t>
            </w:r>
          </w:p>
        </w:tc>
        <w:tc>
          <w:tcPr>
            <w:tcW w:w="4396" w:type="dxa"/>
          </w:tcPr>
          <w:p w:rsidR="00815C3C" w:rsidRPr="005C416E" w:rsidRDefault="00815C3C" w:rsidP="004D230B">
            <w:pPr>
              <w:tabs>
                <w:tab w:val="left" w:pos="0"/>
                <w:tab w:val="left" w:pos="230"/>
                <w:tab w:val="left" w:pos="378"/>
              </w:tabs>
              <w:ind w:left="42"/>
              <w:rPr>
                <w:sz w:val="28"/>
                <w:szCs w:val="28"/>
              </w:rPr>
            </w:pPr>
          </w:p>
        </w:tc>
      </w:tr>
      <w:tr w:rsidR="00815C3C" w:rsidRPr="005C416E" w:rsidTr="004D230B">
        <w:tc>
          <w:tcPr>
            <w:tcW w:w="737" w:type="dxa"/>
          </w:tcPr>
          <w:p w:rsidR="00815C3C" w:rsidRPr="005C416E" w:rsidRDefault="00815C3C" w:rsidP="004D23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211" w:type="dxa"/>
          </w:tcPr>
          <w:p w:rsidR="00815C3C" w:rsidRPr="005C416E" w:rsidRDefault="00815C3C" w:rsidP="004D230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падеж животных, эпидемия</w:t>
            </w:r>
          </w:p>
        </w:tc>
        <w:tc>
          <w:tcPr>
            <w:tcW w:w="4396" w:type="dxa"/>
          </w:tcPr>
          <w:p w:rsidR="00815C3C" w:rsidRPr="005C416E" w:rsidRDefault="00815C3C" w:rsidP="004D230B">
            <w:pPr>
              <w:tabs>
                <w:tab w:val="left" w:pos="-54"/>
                <w:tab w:val="left" w:pos="230"/>
                <w:tab w:val="left" w:pos="372"/>
              </w:tabs>
              <w:ind w:left="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Агрострахование</w:t>
            </w:r>
            <w:proofErr w:type="spellEnd"/>
            <w:r>
              <w:rPr>
                <w:sz w:val="28"/>
                <w:szCs w:val="28"/>
              </w:rPr>
              <w:t>, прививание, соблюдение ветеринарных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к содержанию животных</w:t>
            </w:r>
          </w:p>
        </w:tc>
      </w:tr>
    </w:tbl>
    <w:p w:rsidR="00815C3C" w:rsidRPr="005C416E" w:rsidRDefault="00815C3C" w:rsidP="00815C3C">
      <w:pPr>
        <w:rPr>
          <w:b/>
          <w:sz w:val="24"/>
          <w:szCs w:val="24"/>
        </w:rPr>
      </w:pPr>
    </w:p>
    <w:p w:rsidR="00404028" w:rsidRDefault="00404028">
      <w:pPr>
        <w:rPr>
          <w:b/>
          <w:sz w:val="24"/>
          <w:szCs w:val="24"/>
        </w:rPr>
        <w:sectPr w:rsidR="00404028" w:rsidSect="00404028"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F060FB" w:rsidRPr="00404028" w:rsidRDefault="00F060FB" w:rsidP="004040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4028">
        <w:rPr>
          <w:rFonts w:ascii="Times New Roman" w:hAnsi="Times New Roman" w:cs="Times New Roman"/>
          <w:sz w:val="28"/>
          <w:szCs w:val="28"/>
        </w:rPr>
        <w:lastRenderedPageBreak/>
        <w:t xml:space="preserve">7. План расходов суммы гранта </w:t>
      </w:r>
      <w:r w:rsidR="00404028" w:rsidRPr="004040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02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04028" w:rsidRPr="00404028">
        <w:rPr>
          <w:rFonts w:ascii="Times New Roman" w:hAnsi="Times New Roman" w:cs="Times New Roman"/>
          <w:sz w:val="28"/>
          <w:szCs w:val="28"/>
        </w:rPr>
        <w:t>»</w:t>
      </w:r>
      <w:r w:rsidRPr="00404028">
        <w:rPr>
          <w:rFonts w:ascii="Times New Roman" w:hAnsi="Times New Roman" w:cs="Times New Roman"/>
          <w:sz w:val="28"/>
          <w:szCs w:val="28"/>
        </w:rPr>
        <w:t xml:space="preserve"> на создание</w:t>
      </w:r>
    </w:p>
    <w:p w:rsidR="00F060FB" w:rsidRPr="00404028" w:rsidRDefault="00F060FB" w:rsidP="004040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4028">
        <w:rPr>
          <w:rFonts w:ascii="Times New Roman" w:hAnsi="Times New Roman" w:cs="Times New Roman"/>
          <w:sz w:val="28"/>
          <w:szCs w:val="28"/>
        </w:rPr>
        <w:t>и развитие крестьянского (фермерского) хозяйства</w:t>
      </w:r>
    </w:p>
    <w:p w:rsidR="00F060FB" w:rsidRPr="00404028" w:rsidRDefault="00F060FB" w:rsidP="004040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60FB" w:rsidRPr="00404028" w:rsidRDefault="00F060FB" w:rsidP="004040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028">
        <w:rPr>
          <w:rFonts w:ascii="Times New Roman" w:hAnsi="Times New Roman" w:cs="Times New Roman"/>
          <w:sz w:val="28"/>
          <w:szCs w:val="28"/>
        </w:rPr>
        <w:t>Таблица 1</w:t>
      </w:r>
      <w:r w:rsidR="001441D7">
        <w:rPr>
          <w:rFonts w:ascii="Times New Roman" w:hAnsi="Times New Roman" w:cs="Times New Roman"/>
          <w:sz w:val="28"/>
          <w:szCs w:val="28"/>
        </w:rPr>
        <w:t>3</w:t>
      </w:r>
    </w:p>
    <w:p w:rsidR="00F060FB" w:rsidRPr="00404028" w:rsidRDefault="00F060FB" w:rsidP="004040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60FB" w:rsidRPr="00404028" w:rsidRDefault="00F060FB" w:rsidP="004040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4028">
        <w:rPr>
          <w:rFonts w:ascii="Times New Roman" w:hAnsi="Times New Roman" w:cs="Times New Roman"/>
          <w:sz w:val="28"/>
          <w:szCs w:val="28"/>
        </w:rPr>
        <w:t xml:space="preserve">План расходов суммы гранта </w:t>
      </w:r>
      <w:r w:rsidR="00404028" w:rsidRPr="004040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02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04028" w:rsidRPr="00404028">
        <w:rPr>
          <w:rFonts w:ascii="Times New Roman" w:hAnsi="Times New Roman" w:cs="Times New Roman"/>
          <w:sz w:val="28"/>
          <w:szCs w:val="28"/>
        </w:rPr>
        <w:t>»</w:t>
      </w:r>
      <w:r w:rsidRPr="00404028">
        <w:rPr>
          <w:rFonts w:ascii="Times New Roman" w:hAnsi="Times New Roman" w:cs="Times New Roman"/>
          <w:sz w:val="28"/>
          <w:szCs w:val="28"/>
        </w:rPr>
        <w:t xml:space="preserve"> на создание</w:t>
      </w:r>
      <w:r w:rsidR="00404028">
        <w:rPr>
          <w:rFonts w:ascii="Times New Roman" w:hAnsi="Times New Roman" w:cs="Times New Roman"/>
          <w:sz w:val="28"/>
          <w:szCs w:val="28"/>
        </w:rPr>
        <w:t xml:space="preserve"> </w:t>
      </w:r>
      <w:r w:rsidRPr="00404028">
        <w:rPr>
          <w:rFonts w:ascii="Times New Roman" w:hAnsi="Times New Roman" w:cs="Times New Roman"/>
          <w:sz w:val="28"/>
          <w:szCs w:val="28"/>
        </w:rPr>
        <w:t>и развитие крестьянского (фермерского) хозяйства</w:t>
      </w:r>
    </w:p>
    <w:p w:rsidR="00F060FB" w:rsidRPr="00404028" w:rsidRDefault="00F060FB" w:rsidP="00404028">
      <w:pPr>
        <w:pStyle w:val="ConsPlusNormal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2661"/>
        <w:gridCol w:w="2268"/>
        <w:gridCol w:w="1560"/>
        <w:gridCol w:w="1559"/>
        <w:gridCol w:w="1701"/>
        <w:gridCol w:w="2126"/>
      </w:tblGrid>
      <w:tr w:rsidR="00F060FB" w:rsidTr="00C44533">
        <w:tc>
          <w:tcPr>
            <w:tcW w:w="510" w:type="dxa"/>
            <w:vMerge w:val="restart"/>
          </w:tcPr>
          <w:p w:rsidR="00F060FB" w:rsidRPr="00404028" w:rsidRDefault="00404028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№</w:t>
            </w:r>
            <w:r w:rsidR="00F060FB" w:rsidRPr="0040402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94" w:type="dxa"/>
            <w:vMerge w:val="restart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2661" w:type="dxa"/>
            <w:vMerge w:val="restart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Период проведения расходов на прио</w:t>
            </w:r>
            <w:r w:rsidRPr="00404028">
              <w:rPr>
                <w:sz w:val="28"/>
                <w:szCs w:val="28"/>
              </w:rPr>
              <w:t>б</w:t>
            </w:r>
            <w:r w:rsidRPr="00404028">
              <w:rPr>
                <w:sz w:val="28"/>
                <w:szCs w:val="28"/>
              </w:rPr>
              <w:t>ретение товаров, р</w:t>
            </w:r>
            <w:r w:rsidRPr="00404028">
              <w:rPr>
                <w:sz w:val="28"/>
                <w:szCs w:val="28"/>
              </w:rPr>
              <w:t>а</w:t>
            </w:r>
            <w:r w:rsidRPr="00404028">
              <w:rPr>
                <w:sz w:val="28"/>
                <w:szCs w:val="28"/>
              </w:rPr>
              <w:t>бот, услуг</w:t>
            </w:r>
          </w:p>
        </w:tc>
        <w:tc>
          <w:tcPr>
            <w:tcW w:w="3828" w:type="dxa"/>
            <w:gridSpan w:val="2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Цена за единицу, рублей</w:t>
            </w:r>
          </w:p>
        </w:tc>
        <w:tc>
          <w:tcPr>
            <w:tcW w:w="1701" w:type="dxa"/>
            <w:vMerge w:val="restart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2126" w:type="dxa"/>
            <w:vMerge w:val="restart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Сумма, рублей</w:t>
            </w:r>
          </w:p>
        </w:tc>
      </w:tr>
      <w:tr w:rsidR="00F060FB" w:rsidTr="00C44533">
        <w:tc>
          <w:tcPr>
            <w:tcW w:w="510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Наименование источника ф</w:t>
            </w:r>
            <w:r w:rsidRPr="00404028">
              <w:rPr>
                <w:sz w:val="28"/>
                <w:szCs w:val="28"/>
              </w:rPr>
              <w:t>и</w:t>
            </w:r>
            <w:r w:rsidRPr="00404028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1560" w:type="dxa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Размер ф</w:t>
            </w:r>
            <w:r w:rsidRPr="00404028">
              <w:rPr>
                <w:sz w:val="28"/>
                <w:szCs w:val="28"/>
              </w:rPr>
              <w:t>и</w:t>
            </w:r>
            <w:r w:rsidRPr="00404028">
              <w:rPr>
                <w:sz w:val="28"/>
                <w:szCs w:val="28"/>
              </w:rPr>
              <w:t>нансиров</w:t>
            </w:r>
            <w:r w:rsidRPr="00404028">
              <w:rPr>
                <w:sz w:val="28"/>
                <w:szCs w:val="28"/>
              </w:rPr>
              <w:t>а</w:t>
            </w:r>
            <w:r w:rsidRPr="00404028">
              <w:rPr>
                <w:sz w:val="28"/>
                <w:szCs w:val="28"/>
              </w:rPr>
              <w:t>ния, %</w:t>
            </w:r>
          </w:p>
        </w:tc>
        <w:tc>
          <w:tcPr>
            <w:tcW w:w="1559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</w:tr>
      <w:tr w:rsidR="00F060FB" w:rsidTr="00C44533">
        <w:tc>
          <w:tcPr>
            <w:tcW w:w="510" w:type="dxa"/>
            <w:vMerge w:val="restart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1.</w:t>
            </w:r>
          </w:p>
        </w:tc>
        <w:tc>
          <w:tcPr>
            <w:tcW w:w="2494" w:type="dxa"/>
            <w:vMerge w:val="restart"/>
          </w:tcPr>
          <w:p w:rsidR="00F060FB" w:rsidRPr="00404028" w:rsidRDefault="00C44533" w:rsidP="00C4555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ной документации на строительство </w:t>
            </w:r>
            <w:r w:rsidR="00C45557">
              <w:rPr>
                <w:sz w:val="28"/>
                <w:szCs w:val="28"/>
              </w:rPr>
              <w:t>фермы КРС</w:t>
            </w:r>
          </w:p>
        </w:tc>
        <w:tc>
          <w:tcPr>
            <w:tcW w:w="2661" w:type="dxa"/>
            <w:vMerge w:val="restart"/>
          </w:tcPr>
          <w:p w:rsidR="00C44533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 –</w:t>
            </w:r>
          </w:p>
          <w:p w:rsidR="00F060FB" w:rsidRPr="00404028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 гг.</w:t>
            </w:r>
          </w:p>
        </w:tc>
        <w:tc>
          <w:tcPr>
            <w:tcW w:w="2268" w:type="dxa"/>
          </w:tcPr>
          <w:p w:rsidR="00F060FB" w:rsidRPr="00404028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060FB" w:rsidRPr="00404028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  <w:tc>
          <w:tcPr>
            <w:tcW w:w="1701" w:type="dxa"/>
          </w:tcPr>
          <w:p w:rsidR="00F060FB" w:rsidRPr="00404028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60FB" w:rsidRPr="00404028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</w:tr>
      <w:tr w:rsidR="00F060FB" w:rsidTr="00C44533">
        <w:tc>
          <w:tcPr>
            <w:tcW w:w="510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60FB" w:rsidRPr="00404028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F060FB" w:rsidRPr="00404028" w:rsidRDefault="00F060FB" w:rsidP="000A17D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0FB" w:rsidRPr="00404028" w:rsidRDefault="00F060FB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60FB" w:rsidRPr="00404028" w:rsidRDefault="00F060FB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60FB" w:rsidRPr="00404028" w:rsidRDefault="00F060FB" w:rsidP="00C445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060FB" w:rsidTr="00C44533">
        <w:tc>
          <w:tcPr>
            <w:tcW w:w="510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60FB" w:rsidRPr="00404028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1560" w:type="dxa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не менее 10</w:t>
            </w:r>
          </w:p>
        </w:tc>
        <w:tc>
          <w:tcPr>
            <w:tcW w:w="1559" w:type="dxa"/>
          </w:tcPr>
          <w:p w:rsidR="00F060FB" w:rsidRPr="00404028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F060FB" w:rsidRPr="00404028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60FB" w:rsidRPr="00404028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060FB" w:rsidTr="00C44533">
        <w:tc>
          <w:tcPr>
            <w:tcW w:w="510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F060FB" w:rsidRPr="00404028" w:rsidRDefault="00F060FB" w:rsidP="000A17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60FB" w:rsidRPr="00404028" w:rsidRDefault="00F060FB" w:rsidP="000A17DD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средства гранта</w:t>
            </w:r>
          </w:p>
        </w:tc>
        <w:tc>
          <w:tcPr>
            <w:tcW w:w="1560" w:type="dxa"/>
          </w:tcPr>
          <w:p w:rsidR="00F060FB" w:rsidRPr="00404028" w:rsidRDefault="00F060FB" w:rsidP="000A17DD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не более 90</w:t>
            </w:r>
          </w:p>
        </w:tc>
        <w:tc>
          <w:tcPr>
            <w:tcW w:w="1559" w:type="dxa"/>
          </w:tcPr>
          <w:p w:rsidR="00F060FB" w:rsidRPr="00404028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</w:t>
            </w:r>
          </w:p>
        </w:tc>
        <w:tc>
          <w:tcPr>
            <w:tcW w:w="1701" w:type="dxa"/>
          </w:tcPr>
          <w:p w:rsidR="00F060FB" w:rsidRPr="00404028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60FB" w:rsidRPr="00404028" w:rsidRDefault="00C44533" w:rsidP="00C445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</w:t>
            </w:r>
          </w:p>
        </w:tc>
      </w:tr>
      <w:tr w:rsidR="00977FE2" w:rsidTr="00C44533">
        <w:tc>
          <w:tcPr>
            <w:tcW w:w="510" w:type="dxa"/>
            <w:vMerge w:val="restart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2.</w:t>
            </w:r>
          </w:p>
        </w:tc>
        <w:tc>
          <w:tcPr>
            <w:tcW w:w="2494" w:type="dxa"/>
            <w:vMerge w:val="restart"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фермы КРС</w:t>
            </w:r>
          </w:p>
        </w:tc>
        <w:tc>
          <w:tcPr>
            <w:tcW w:w="2661" w:type="dxa"/>
            <w:vMerge w:val="restart"/>
          </w:tcPr>
          <w:p w:rsidR="00977FE2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 –</w:t>
            </w:r>
          </w:p>
          <w:p w:rsidR="00977FE2" w:rsidRPr="00404028" w:rsidRDefault="00977FE2" w:rsidP="0097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 гг.</w:t>
            </w:r>
          </w:p>
        </w:tc>
        <w:tc>
          <w:tcPr>
            <w:tcW w:w="2268" w:type="dxa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5 001 835,0</w:t>
            </w:r>
          </w:p>
        </w:tc>
        <w:tc>
          <w:tcPr>
            <w:tcW w:w="1701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5 001 835,0</w:t>
            </w:r>
          </w:p>
        </w:tc>
      </w:tr>
      <w:tr w:rsidR="00977FE2" w:rsidTr="00C44533">
        <w:tc>
          <w:tcPr>
            <w:tcW w:w="510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977FE2" w:rsidTr="00C44533">
        <w:tc>
          <w:tcPr>
            <w:tcW w:w="510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1560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40</w:t>
            </w:r>
          </w:p>
        </w:tc>
        <w:tc>
          <w:tcPr>
            <w:tcW w:w="1559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2 010 835,0</w:t>
            </w:r>
          </w:p>
        </w:tc>
        <w:tc>
          <w:tcPr>
            <w:tcW w:w="1701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2 010 835,0</w:t>
            </w:r>
          </w:p>
        </w:tc>
      </w:tr>
      <w:tr w:rsidR="00977FE2" w:rsidTr="00C44533">
        <w:tc>
          <w:tcPr>
            <w:tcW w:w="510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средства гранта</w:t>
            </w:r>
          </w:p>
        </w:tc>
        <w:tc>
          <w:tcPr>
            <w:tcW w:w="1560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60</w:t>
            </w:r>
          </w:p>
        </w:tc>
        <w:tc>
          <w:tcPr>
            <w:tcW w:w="1559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2 991 000,0</w:t>
            </w:r>
          </w:p>
        </w:tc>
        <w:tc>
          <w:tcPr>
            <w:tcW w:w="1701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2 991 000,0</w:t>
            </w:r>
          </w:p>
        </w:tc>
      </w:tr>
      <w:tr w:rsidR="00977FE2" w:rsidTr="00C44533">
        <w:tc>
          <w:tcPr>
            <w:tcW w:w="510" w:type="dxa"/>
            <w:vMerge w:val="restart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Итого</w:t>
            </w:r>
          </w:p>
        </w:tc>
        <w:tc>
          <w:tcPr>
            <w:tcW w:w="2661" w:type="dxa"/>
            <w:vMerge w:val="restart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5 011 835,0</w:t>
            </w:r>
          </w:p>
        </w:tc>
      </w:tr>
      <w:tr w:rsidR="00977FE2" w:rsidTr="00C44533">
        <w:tc>
          <w:tcPr>
            <w:tcW w:w="510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977FE2" w:rsidTr="00C44533">
        <w:tc>
          <w:tcPr>
            <w:tcW w:w="510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1560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4</w:t>
            </w:r>
            <w:r w:rsidRPr="004040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2 011 835,0</w:t>
            </w:r>
          </w:p>
        </w:tc>
      </w:tr>
      <w:tr w:rsidR="00977FE2" w:rsidTr="00C44533">
        <w:tc>
          <w:tcPr>
            <w:tcW w:w="510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977FE2" w:rsidRPr="00404028" w:rsidRDefault="00977FE2" w:rsidP="00977F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FE2" w:rsidRPr="00404028" w:rsidRDefault="00977FE2" w:rsidP="00977FE2">
            <w:pPr>
              <w:pStyle w:val="ConsPlusNormal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средства гранта</w:t>
            </w:r>
          </w:p>
        </w:tc>
        <w:tc>
          <w:tcPr>
            <w:tcW w:w="1560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6</w:t>
            </w:r>
            <w:r w:rsidRPr="004040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4028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977FE2" w:rsidRPr="00404028" w:rsidRDefault="00977FE2" w:rsidP="00977F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3 000 000,0</w:t>
            </w:r>
          </w:p>
        </w:tc>
      </w:tr>
    </w:tbl>
    <w:p w:rsidR="00F060FB" w:rsidRDefault="00F060FB" w:rsidP="00F060FB">
      <w:pPr>
        <w:pStyle w:val="ConsPlusNormal"/>
        <w:jc w:val="both"/>
      </w:pPr>
    </w:p>
    <w:p w:rsidR="00830181" w:rsidRDefault="008301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30B" w:rsidRPr="005C416E" w:rsidRDefault="004D230B" w:rsidP="004D230B">
      <w:pPr>
        <w:tabs>
          <w:tab w:val="left" w:pos="2970"/>
        </w:tabs>
        <w:jc w:val="right"/>
        <w:rPr>
          <w:sz w:val="28"/>
          <w:szCs w:val="28"/>
        </w:rPr>
      </w:pPr>
      <w:r w:rsidRPr="005C416E">
        <w:rPr>
          <w:sz w:val="28"/>
          <w:szCs w:val="28"/>
        </w:rPr>
        <w:lastRenderedPageBreak/>
        <w:t xml:space="preserve">Приложение № 1 </w:t>
      </w:r>
    </w:p>
    <w:p w:rsidR="004D230B" w:rsidRPr="005C416E" w:rsidRDefault="004D230B" w:rsidP="004D230B">
      <w:pPr>
        <w:tabs>
          <w:tab w:val="left" w:pos="12900"/>
        </w:tabs>
        <w:ind w:left="11766"/>
        <w:jc w:val="right"/>
        <w:rPr>
          <w:sz w:val="24"/>
          <w:szCs w:val="24"/>
        </w:rPr>
      </w:pPr>
      <w:r w:rsidRPr="005C416E">
        <w:rPr>
          <w:sz w:val="28"/>
          <w:szCs w:val="28"/>
        </w:rPr>
        <w:t xml:space="preserve">к бизнес-плану </w:t>
      </w:r>
    </w:p>
    <w:p w:rsidR="004D230B" w:rsidRPr="005C416E" w:rsidRDefault="004D230B" w:rsidP="004D230B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>ДВИЖЕНИЕ</w:t>
      </w:r>
    </w:p>
    <w:p w:rsidR="004D230B" w:rsidRDefault="004D230B" w:rsidP="004D230B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>поголовья животных и птицы на 20</w:t>
      </w:r>
      <w:r>
        <w:rPr>
          <w:sz w:val="24"/>
          <w:szCs w:val="24"/>
        </w:rPr>
        <w:t>20</w:t>
      </w:r>
      <w:r w:rsidRPr="005C416E">
        <w:rPr>
          <w:sz w:val="24"/>
          <w:szCs w:val="24"/>
        </w:rPr>
        <w:t xml:space="preserve"> год</w:t>
      </w:r>
    </w:p>
    <w:p w:rsidR="004D230B" w:rsidRPr="005C416E" w:rsidRDefault="004D230B" w:rsidP="004D230B">
      <w:pPr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684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4D230B" w:rsidRPr="005C416E" w:rsidTr="004D230B">
        <w:trPr>
          <w:trHeight w:val="358"/>
        </w:trPr>
        <w:tc>
          <w:tcPr>
            <w:tcW w:w="1585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Вид и группы животных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 и птицы</w:t>
            </w:r>
          </w:p>
        </w:tc>
        <w:tc>
          <w:tcPr>
            <w:tcW w:w="1393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Наличие на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начало года </w:t>
            </w:r>
          </w:p>
        </w:tc>
        <w:tc>
          <w:tcPr>
            <w:tcW w:w="2835" w:type="dxa"/>
            <w:gridSpan w:val="4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Приход </w:t>
            </w:r>
          </w:p>
        </w:tc>
        <w:tc>
          <w:tcPr>
            <w:tcW w:w="7796" w:type="dxa"/>
            <w:gridSpan w:val="11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Расход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Наличие на конец года </w:t>
            </w:r>
          </w:p>
        </w:tc>
        <w:tc>
          <w:tcPr>
            <w:tcW w:w="709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Сре</w:t>
            </w:r>
            <w:r w:rsidRPr="005C416E">
              <w:rPr>
                <w:bCs/>
                <w:sz w:val="18"/>
                <w:szCs w:val="18"/>
              </w:rPr>
              <w:t>д</w:t>
            </w:r>
            <w:r w:rsidRPr="005C416E">
              <w:rPr>
                <w:bCs/>
                <w:sz w:val="18"/>
                <w:szCs w:val="18"/>
              </w:rPr>
              <w:t>нег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довое пог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ловье, голов</w:t>
            </w:r>
          </w:p>
        </w:tc>
      </w:tr>
      <w:tr w:rsidR="004D230B" w:rsidRPr="005C416E" w:rsidTr="004D230B">
        <w:trPr>
          <w:trHeight w:val="504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Живой пр</w:t>
            </w:r>
            <w:r w:rsidRPr="005C416E">
              <w:rPr>
                <w:bCs/>
                <w:sz w:val="18"/>
                <w:szCs w:val="18"/>
              </w:rPr>
              <w:t>и</w:t>
            </w:r>
            <w:r w:rsidRPr="005C416E">
              <w:rPr>
                <w:bCs/>
                <w:sz w:val="18"/>
                <w:szCs w:val="18"/>
              </w:rPr>
              <w:t>плод и перевод из других групп</w:t>
            </w:r>
          </w:p>
        </w:tc>
        <w:tc>
          <w:tcPr>
            <w:tcW w:w="1418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Покупка скота 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Перевод в др</w:t>
            </w:r>
            <w:r w:rsidRPr="005C416E">
              <w:rPr>
                <w:bCs/>
                <w:sz w:val="18"/>
                <w:szCs w:val="18"/>
              </w:rPr>
              <w:t>у</w:t>
            </w:r>
            <w:r w:rsidRPr="005C416E">
              <w:rPr>
                <w:bCs/>
                <w:sz w:val="18"/>
                <w:szCs w:val="18"/>
              </w:rPr>
              <w:t>гие группы</w:t>
            </w:r>
          </w:p>
        </w:tc>
        <w:tc>
          <w:tcPr>
            <w:tcW w:w="2127" w:type="dxa"/>
            <w:gridSpan w:val="3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Реализация на мясо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(в живом весе в убойные пункты, мясокомбин</w:t>
            </w:r>
            <w:r w:rsidRPr="005C416E">
              <w:rPr>
                <w:bCs/>
                <w:sz w:val="18"/>
                <w:szCs w:val="18"/>
              </w:rPr>
              <w:t>а</w:t>
            </w:r>
            <w:r w:rsidRPr="005C416E">
              <w:rPr>
                <w:bCs/>
                <w:sz w:val="18"/>
                <w:szCs w:val="18"/>
              </w:rPr>
              <w:t>ты)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Продажа скота  и птицы </w:t>
            </w:r>
          </w:p>
        </w:tc>
        <w:tc>
          <w:tcPr>
            <w:tcW w:w="1418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Забой в собс</w:t>
            </w:r>
            <w:r w:rsidRPr="005C416E">
              <w:rPr>
                <w:bCs/>
                <w:sz w:val="18"/>
                <w:szCs w:val="18"/>
              </w:rPr>
              <w:t>т</w:t>
            </w:r>
            <w:r w:rsidRPr="005C416E">
              <w:rPr>
                <w:bCs/>
                <w:sz w:val="18"/>
                <w:szCs w:val="18"/>
              </w:rPr>
              <w:t>венных убо</w:t>
            </w:r>
            <w:r w:rsidRPr="005C416E">
              <w:rPr>
                <w:bCs/>
                <w:sz w:val="18"/>
                <w:szCs w:val="18"/>
              </w:rPr>
              <w:t>й</w:t>
            </w:r>
            <w:r w:rsidRPr="005C416E">
              <w:rPr>
                <w:bCs/>
                <w:sz w:val="18"/>
                <w:szCs w:val="18"/>
              </w:rPr>
              <w:t>ных пунктах (площадках)  по договору оказания услуг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Падеж </w:t>
            </w:r>
          </w:p>
        </w:tc>
        <w:tc>
          <w:tcPr>
            <w:tcW w:w="1276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837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709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435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голов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, т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</w:t>
            </w:r>
            <w:proofErr w:type="spellEnd"/>
            <w:r w:rsidRPr="005C416E">
              <w:rPr>
                <w:bCs/>
                <w:sz w:val="18"/>
                <w:szCs w:val="18"/>
              </w:rPr>
              <w:t>-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C416E">
              <w:rPr>
                <w:bCs/>
                <w:sz w:val="18"/>
                <w:szCs w:val="18"/>
              </w:rPr>
              <w:t>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 гол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вы,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– всего, т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255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21</w:t>
            </w:r>
          </w:p>
        </w:tc>
      </w:tr>
      <w:tr w:rsidR="004D230B" w:rsidRPr="005C416E" w:rsidTr="004D230B">
        <w:trPr>
          <w:trHeight w:val="255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Крупный рог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тый скот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570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Молодняк 2019 года рождения </w:t>
            </w:r>
          </w:p>
        </w:tc>
        <w:tc>
          <w:tcPr>
            <w:tcW w:w="684" w:type="dxa"/>
          </w:tcPr>
          <w:p w:rsidR="004D230B" w:rsidRPr="005C416E" w:rsidRDefault="008F1A3E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D230B" w:rsidRPr="005C416E" w:rsidRDefault="008F1A3E" w:rsidP="008301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</w:t>
            </w:r>
            <w:r w:rsidR="0083018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8F1A3E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D230B" w:rsidRPr="005C416E" w:rsidRDefault="008F1A3E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262"/>
        </w:trPr>
        <w:tc>
          <w:tcPr>
            <w:tcW w:w="1585" w:type="dxa"/>
          </w:tcPr>
          <w:p w:rsidR="004D230B" w:rsidRPr="004D230B" w:rsidRDefault="004D230B" w:rsidP="004D230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Молодняк 2020 года рождения 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830181" w:rsidP="0096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4D230B" w:rsidRPr="005C416E" w:rsidRDefault="00830181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D230B" w:rsidRPr="005C416E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4D230B" w:rsidRPr="005C416E" w:rsidRDefault="00830181" w:rsidP="0096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4D230B" w:rsidRPr="005C416E" w:rsidRDefault="00830181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4D230B" w:rsidRPr="005C416E" w:rsidRDefault="00830181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</w:tr>
      <w:tr w:rsidR="004D230B" w:rsidRPr="005C416E" w:rsidTr="004D230B"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Откорм моло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 xml:space="preserve">няк 2019 года рождения 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8F1A3E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D230B" w:rsidRPr="005C416E" w:rsidRDefault="008F1A3E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1F61C1" w:rsidRDefault="008F1A3E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D230B" w:rsidRPr="001F61C1" w:rsidRDefault="000A188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4D230B" w:rsidRPr="001F61C1" w:rsidRDefault="008F1A3E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</w:tcPr>
          <w:p w:rsidR="004D230B" w:rsidRPr="005C416E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D230B" w:rsidRPr="005C416E" w:rsidRDefault="00966F26" w:rsidP="008301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30181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709" w:type="dxa"/>
          </w:tcPr>
          <w:p w:rsidR="004D230B" w:rsidRPr="005C416E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D230B" w:rsidRPr="005C416E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709" w:type="dxa"/>
          </w:tcPr>
          <w:p w:rsidR="004D230B" w:rsidRPr="001F61C1" w:rsidRDefault="00830181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4D230B" w:rsidRPr="001F61C1" w:rsidRDefault="00830181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709" w:type="dxa"/>
          </w:tcPr>
          <w:p w:rsidR="004D230B" w:rsidRPr="001F61C1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D230B" w:rsidRPr="001F61C1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567" w:type="dxa"/>
          </w:tcPr>
          <w:p w:rsidR="004D230B" w:rsidRPr="001F61C1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D230B" w:rsidRPr="001F61C1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4D230B" w:rsidRPr="001F61C1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D230B" w:rsidRPr="001F61C1" w:rsidRDefault="00966F26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4D230B" w:rsidRPr="001F61C1" w:rsidRDefault="00830181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4D230B" w:rsidRPr="001F61C1" w:rsidRDefault="00830181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4D230B" w:rsidRPr="001F61C1" w:rsidRDefault="00830181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</w:tr>
    </w:tbl>
    <w:p w:rsidR="004D230B" w:rsidRDefault="004D230B" w:rsidP="004D230B">
      <w:pPr>
        <w:tabs>
          <w:tab w:val="left" w:pos="12616"/>
        </w:tabs>
        <w:ind w:left="11766"/>
        <w:rPr>
          <w:sz w:val="28"/>
          <w:szCs w:val="28"/>
        </w:rPr>
      </w:pPr>
    </w:p>
    <w:p w:rsidR="004D230B" w:rsidRDefault="004D230B" w:rsidP="004D23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30B" w:rsidRPr="005C416E" w:rsidRDefault="004D230B" w:rsidP="004D230B">
      <w:pPr>
        <w:tabs>
          <w:tab w:val="left" w:pos="12616"/>
        </w:tabs>
        <w:ind w:left="11766"/>
        <w:rPr>
          <w:sz w:val="28"/>
          <w:szCs w:val="28"/>
        </w:rPr>
      </w:pPr>
      <w:r w:rsidRPr="005C416E">
        <w:rPr>
          <w:sz w:val="28"/>
          <w:szCs w:val="28"/>
        </w:rPr>
        <w:lastRenderedPageBreak/>
        <w:t xml:space="preserve">Приложение № 1 </w:t>
      </w:r>
    </w:p>
    <w:p w:rsidR="004D230B" w:rsidRPr="005C416E" w:rsidRDefault="004D230B" w:rsidP="004D230B">
      <w:pPr>
        <w:tabs>
          <w:tab w:val="left" w:pos="12900"/>
        </w:tabs>
        <w:ind w:left="11766"/>
        <w:rPr>
          <w:sz w:val="24"/>
          <w:szCs w:val="24"/>
        </w:rPr>
      </w:pPr>
      <w:r w:rsidRPr="005C416E">
        <w:rPr>
          <w:sz w:val="28"/>
          <w:szCs w:val="28"/>
        </w:rPr>
        <w:t xml:space="preserve">к бизнес-плану </w:t>
      </w:r>
    </w:p>
    <w:p w:rsidR="004D230B" w:rsidRPr="005C416E" w:rsidRDefault="004D230B" w:rsidP="004D230B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>ДВИЖЕНИЕ</w:t>
      </w:r>
    </w:p>
    <w:p w:rsidR="004D230B" w:rsidRDefault="004D230B" w:rsidP="004D230B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 xml:space="preserve">поголовья животных и птицы на </w:t>
      </w:r>
      <w:r>
        <w:rPr>
          <w:sz w:val="24"/>
          <w:szCs w:val="24"/>
        </w:rPr>
        <w:t>2021</w:t>
      </w:r>
      <w:r w:rsidRPr="005C416E">
        <w:rPr>
          <w:sz w:val="24"/>
          <w:szCs w:val="24"/>
        </w:rPr>
        <w:t xml:space="preserve"> год</w:t>
      </w:r>
    </w:p>
    <w:p w:rsidR="004D230B" w:rsidRPr="005C416E" w:rsidRDefault="004D230B" w:rsidP="004D230B">
      <w:pPr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684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4D230B" w:rsidRPr="005C416E" w:rsidTr="004D230B">
        <w:trPr>
          <w:trHeight w:val="358"/>
        </w:trPr>
        <w:tc>
          <w:tcPr>
            <w:tcW w:w="1585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Вид и группы животных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 и птицы</w:t>
            </w:r>
          </w:p>
        </w:tc>
        <w:tc>
          <w:tcPr>
            <w:tcW w:w="1393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Наличие на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начало года </w:t>
            </w:r>
          </w:p>
        </w:tc>
        <w:tc>
          <w:tcPr>
            <w:tcW w:w="2835" w:type="dxa"/>
            <w:gridSpan w:val="4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Приход </w:t>
            </w:r>
          </w:p>
        </w:tc>
        <w:tc>
          <w:tcPr>
            <w:tcW w:w="7796" w:type="dxa"/>
            <w:gridSpan w:val="11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Расход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Наличие на конец года </w:t>
            </w:r>
          </w:p>
        </w:tc>
        <w:tc>
          <w:tcPr>
            <w:tcW w:w="709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Сре</w:t>
            </w:r>
            <w:r w:rsidRPr="005C416E">
              <w:rPr>
                <w:bCs/>
                <w:sz w:val="18"/>
                <w:szCs w:val="18"/>
              </w:rPr>
              <w:t>д</w:t>
            </w:r>
            <w:r w:rsidRPr="005C416E">
              <w:rPr>
                <w:bCs/>
                <w:sz w:val="18"/>
                <w:szCs w:val="18"/>
              </w:rPr>
              <w:t>нег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довое пог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ловье, голов</w:t>
            </w:r>
          </w:p>
        </w:tc>
      </w:tr>
      <w:tr w:rsidR="004D230B" w:rsidRPr="005C416E" w:rsidTr="004D230B">
        <w:trPr>
          <w:trHeight w:val="504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Живой пр</w:t>
            </w:r>
            <w:r w:rsidRPr="005C416E">
              <w:rPr>
                <w:bCs/>
                <w:sz w:val="18"/>
                <w:szCs w:val="18"/>
              </w:rPr>
              <w:t>и</w:t>
            </w:r>
            <w:r w:rsidRPr="005C416E">
              <w:rPr>
                <w:bCs/>
                <w:sz w:val="18"/>
                <w:szCs w:val="18"/>
              </w:rPr>
              <w:t>плод и перевод из других групп</w:t>
            </w:r>
          </w:p>
        </w:tc>
        <w:tc>
          <w:tcPr>
            <w:tcW w:w="1418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Покупка скота 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Перевод в др</w:t>
            </w:r>
            <w:r w:rsidRPr="005C416E">
              <w:rPr>
                <w:bCs/>
                <w:sz w:val="18"/>
                <w:szCs w:val="18"/>
              </w:rPr>
              <w:t>у</w:t>
            </w:r>
            <w:r w:rsidRPr="005C416E">
              <w:rPr>
                <w:bCs/>
                <w:sz w:val="18"/>
                <w:szCs w:val="18"/>
              </w:rPr>
              <w:t>гие группы</w:t>
            </w:r>
          </w:p>
        </w:tc>
        <w:tc>
          <w:tcPr>
            <w:tcW w:w="2127" w:type="dxa"/>
            <w:gridSpan w:val="3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Реализация на мясо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(в живом весе в убойные пункты, мясокомбин</w:t>
            </w:r>
            <w:r w:rsidRPr="005C416E">
              <w:rPr>
                <w:bCs/>
                <w:sz w:val="18"/>
                <w:szCs w:val="18"/>
              </w:rPr>
              <w:t>а</w:t>
            </w:r>
            <w:r w:rsidRPr="005C416E">
              <w:rPr>
                <w:bCs/>
                <w:sz w:val="18"/>
                <w:szCs w:val="18"/>
              </w:rPr>
              <w:t>ты)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Продажа скота  и птицы </w:t>
            </w:r>
          </w:p>
        </w:tc>
        <w:tc>
          <w:tcPr>
            <w:tcW w:w="1418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Забой в собс</w:t>
            </w:r>
            <w:r w:rsidRPr="005C416E">
              <w:rPr>
                <w:bCs/>
                <w:sz w:val="18"/>
                <w:szCs w:val="18"/>
              </w:rPr>
              <w:t>т</w:t>
            </w:r>
            <w:r w:rsidRPr="005C416E">
              <w:rPr>
                <w:bCs/>
                <w:sz w:val="18"/>
                <w:szCs w:val="18"/>
              </w:rPr>
              <w:t>венных убо</w:t>
            </w:r>
            <w:r w:rsidRPr="005C416E">
              <w:rPr>
                <w:bCs/>
                <w:sz w:val="18"/>
                <w:szCs w:val="18"/>
              </w:rPr>
              <w:t>й</w:t>
            </w:r>
            <w:r w:rsidRPr="005C416E">
              <w:rPr>
                <w:bCs/>
                <w:sz w:val="18"/>
                <w:szCs w:val="18"/>
              </w:rPr>
              <w:t>ных пунктах (площадках)  по договору оказания услуг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Падеж </w:t>
            </w:r>
          </w:p>
        </w:tc>
        <w:tc>
          <w:tcPr>
            <w:tcW w:w="1276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837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709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435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голов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, т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</w:t>
            </w:r>
            <w:proofErr w:type="spellEnd"/>
            <w:r w:rsidRPr="005C416E">
              <w:rPr>
                <w:bCs/>
                <w:sz w:val="18"/>
                <w:szCs w:val="18"/>
              </w:rPr>
              <w:t>-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C416E">
              <w:rPr>
                <w:bCs/>
                <w:sz w:val="18"/>
                <w:szCs w:val="18"/>
              </w:rPr>
              <w:t>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 гол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вы,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– всего, т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255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21</w:t>
            </w:r>
          </w:p>
        </w:tc>
      </w:tr>
      <w:tr w:rsidR="004D230B" w:rsidRPr="005C416E" w:rsidTr="004D230B">
        <w:trPr>
          <w:trHeight w:val="255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416E">
              <w:rPr>
                <w:b/>
                <w:bCs/>
                <w:sz w:val="18"/>
                <w:szCs w:val="18"/>
              </w:rPr>
              <w:t xml:space="preserve">Крупный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416E">
              <w:rPr>
                <w:b/>
                <w:bCs/>
                <w:sz w:val="18"/>
                <w:szCs w:val="18"/>
              </w:rPr>
              <w:t>рогатый скот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0A1886" w:rsidRPr="005C416E" w:rsidTr="004D230B">
        <w:trPr>
          <w:trHeight w:val="570"/>
        </w:trPr>
        <w:tc>
          <w:tcPr>
            <w:tcW w:w="1585" w:type="dxa"/>
          </w:tcPr>
          <w:p w:rsidR="000A1886" w:rsidRPr="004D230B" w:rsidRDefault="000A1886" w:rsidP="000A188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Молодняк 2020 года рождения </w:t>
            </w:r>
          </w:p>
        </w:tc>
        <w:tc>
          <w:tcPr>
            <w:tcW w:w="684" w:type="dxa"/>
          </w:tcPr>
          <w:p w:rsidR="000A1886" w:rsidRPr="005C416E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0A1886" w:rsidRPr="005C416E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0A1886" w:rsidRPr="005C416E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567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0A1886" w:rsidRPr="005C416E" w:rsidTr="004D230B">
        <w:trPr>
          <w:trHeight w:val="262"/>
        </w:trPr>
        <w:tc>
          <w:tcPr>
            <w:tcW w:w="1585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Молодняк 2021 года рождения </w:t>
            </w:r>
          </w:p>
        </w:tc>
        <w:tc>
          <w:tcPr>
            <w:tcW w:w="684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0A1886" w:rsidRPr="005C416E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A1886" w:rsidRPr="005C416E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A1886" w:rsidRPr="005C416E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0A1886" w:rsidRPr="005C416E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0A1886" w:rsidRPr="005C416E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709" w:type="dxa"/>
          </w:tcPr>
          <w:p w:rsidR="000A1886" w:rsidRPr="005C416E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</w:tr>
      <w:tr w:rsidR="000A1886" w:rsidRPr="005C416E" w:rsidTr="004D230B">
        <w:tc>
          <w:tcPr>
            <w:tcW w:w="1585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Откорм моло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няк 2020 года рождения</w:t>
            </w:r>
          </w:p>
        </w:tc>
        <w:tc>
          <w:tcPr>
            <w:tcW w:w="684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708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0A1886" w:rsidRPr="005C416E" w:rsidTr="004D230B">
        <w:tc>
          <w:tcPr>
            <w:tcW w:w="1585" w:type="dxa"/>
          </w:tcPr>
          <w:p w:rsidR="000A1886" w:rsidRPr="005C416E" w:rsidRDefault="000A1886" w:rsidP="000A188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709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567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708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A1886" w:rsidRPr="001F61C1" w:rsidRDefault="000A1886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709" w:type="dxa"/>
          </w:tcPr>
          <w:p w:rsidR="000A1886" w:rsidRPr="001F61C1" w:rsidRDefault="00554D63" w:rsidP="000A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</w:tr>
    </w:tbl>
    <w:p w:rsidR="004D230B" w:rsidRPr="005C416E" w:rsidRDefault="004D230B" w:rsidP="004D230B">
      <w:pPr>
        <w:spacing w:line="270" w:lineRule="exact"/>
        <w:jc w:val="center"/>
        <w:rPr>
          <w:sz w:val="28"/>
          <w:szCs w:val="28"/>
          <w:highlight w:val="yellow"/>
          <w:u w:val="single"/>
        </w:rPr>
      </w:pPr>
    </w:p>
    <w:p w:rsidR="004D230B" w:rsidRDefault="004D230B" w:rsidP="004D230B">
      <w:pPr>
        <w:tabs>
          <w:tab w:val="left" w:pos="12616"/>
        </w:tabs>
        <w:ind w:left="11766"/>
        <w:rPr>
          <w:sz w:val="28"/>
          <w:szCs w:val="28"/>
        </w:rPr>
      </w:pPr>
    </w:p>
    <w:p w:rsidR="004D230B" w:rsidRDefault="004D230B" w:rsidP="004D230B">
      <w:pPr>
        <w:tabs>
          <w:tab w:val="left" w:pos="12616"/>
        </w:tabs>
        <w:ind w:left="11766"/>
        <w:rPr>
          <w:sz w:val="28"/>
          <w:szCs w:val="28"/>
        </w:rPr>
      </w:pPr>
    </w:p>
    <w:p w:rsidR="004D230B" w:rsidRDefault="004D230B" w:rsidP="004D230B">
      <w:pPr>
        <w:tabs>
          <w:tab w:val="left" w:pos="12616"/>
        </w:tabs>
        <w:ind w:left="11766"/>
        <w:rPr>
          <w:sz w:val="28"/>
          <w:szCs w:val="28"/>
        </w:rPr>
      </w:pPr>
    </w:p>
    <w:p w:rsidR="004D230B" w:rsidRDefault="004D230B" w:rsidP="004D230B">
      <w:pPr>
        <w:tabs>
          <w:tab w:val="left" w:pos="12616"/>
        </w:tabs>
        <w:ind w:left="11766"/>
        <w:rPr>
          <w:sz w:val="28"/>
          <w:szCs w:val="28"/>
        </w:rPr>
      </w:pPr>
    </w:p>
    <w:p w:rsidR="004D230B" w:rsidRDefault="004D230B" w:rsidP="004D230B">
      <w:pPr>
        <w:tabs>
          <w:tab w:val="left" w:pos="12616"/>
        </w:tabs>
        <w:ind w:left="11766"/>
        <w:rPr>
          <w:sz w:val="28"/>
          <w:szCs w:val="28"/>
        </w:rPr>
      </w:pPr>
    </w:p>
    <w:p w:rsidR="00964D0C" w:rsidRDefault="00964D0C" w:rsidP="004D230B">
      <w:pPr>
        <w:tabs>
          <w:tab w:val="left" w:pos="12616"/>
        </w:tabs>
        <w:ind w:left="11766"/>
        <w:rPr>
          <w:sz w:val="28"/>
          <w:szCs w:val="28"/>
        </w:rPr>
      </w:pPr>
    </w:p>
    <w:p w:rsidR="004D230B" w:rsidRPr="005C416E" w:rsidRDefault="004D230B" w:rsidP="004D230B">
      <w:pPr>
        <w:tabs>
          <w:tab w:val="left" w:pos="12616"/>
        </w:tabs>
        <w:ind w:left="11766"/>
        <w:rPr>
          <w:sz w:val="28"/>
          <w:szCs w:val="28"/>
        </w:rPr>
      </w:pPr>
      <w:r w:rsidRPr="005C416E">
        <w:rPr>
          <w:sz w:val="28"/>
          <w:szCs w:val="28"/>
        </w:rPr>
        <w:lastRenderedPageBreak/>
        <w:t xml:space="preserve">Приложение № 1 </w:t>
      </w:r>
    </w:p>
    <w:p w:rsidR="004D230B" w:rsidRPr="005C416E" w:rsidRDefault="004D230B" w:rsidP="004D230B">
      <w:pPr>
        <w:tabs>
          <w:tab w:val="left" w:pos="12900"/>
        </w:tabs>
        <w:ind w:left="11766"/>
        <w:rPr>
          <w:sz w:val="24"/>
          <w:szCs w:val="24"/>
        </w:rPr>
      </w:pPr>
      <w:r w:rsidRPr="005C416E">
        <w:rPr>
          <w:sz w:val="28"/>
          <w:szCs w:val="28"/>
        </w:rPr>
        <w:t xml:space="preserve">к бизнес-плану </w:t>
      </w:r>
    </w:p>
    <w:p w:rsidR="004D230B" w:rsidRPr="005C416E" w:rsidRDefault="004D230B" w:rsidP="004D230B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>ДВИЖЕНИЕ</w:t>
      </w:r>
    </w:p>
    <w:p w:rsidR="004D230B" w:rsidRDefault="004D230B" w:rsidP="004D230B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 xml:space="preserve">поголовья животных и птицы на </w:t>
      </w:r>
      <w:r>
        <w:rPr>
          <w:sz w:val="24"/>
          <w:szCs w:val="24"/>
        </w:rPr>
        <w:t>2022</w:t>
      </w:r>
      <w:r w:rsidRPr="005C416E">
        <w:rPr>
          <w:sz w:val="24"/>
          <w:szCs w:val="24"/>
        </w:rPr>
        <w:t xml:space="preserve"> год</w:t>
      </w:r>
    </w:p>
    <w:p w:rsidR="004D230B" w:rsidRPr="005C416E" w:rsidRDefault="004D230B" w:rsidP="004D230B">
      <w:pPr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684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4D230B" w:rsidRPr="005C416E" w:rsidTr="004D230B">
        <w:trPr>
          <w:trHeight w:val="358"/>
        </w:trPr>
        <w:tc>
          <w:tcPr>
            <w:tcW w:w="1585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Вид и группы животных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 и птицы</w:t>
            </w:r>
          </w:p>
        </w:tc>
        <w:tc>
          <w:tcPr>
            <w:tcW w:w="1393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Наличие на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начало года </w:t>
            </w:r>
          </w:p>
        </w:tc>
        <w:tc>
          <w:tcPr>
            <w:tcW w:w="2835" w:type="dxa"/>
            <w:gridSpan w:val="4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Приход </w:t>
            </w:r>
          </w:p>
        </w:tc>
        <w:tc>
          <w:tcPr>
            <w:tcW w:w="7796" w:type="dxa"/>
            <w:gridSpan w:val="11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Расход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Наличие на конец года </w:t>
            </w:r>
          </w:p>
        </w:tc>
        <w:tc>
          <w:tcPr>
            <w:tcW w:w="709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Сре</w:t>
            </w:r>
            <w:r w:rsidRPr="005C416E">
              <w:rPr>
                <w:bCs/>
                <w:sz w:val="18"/>
                <w:szCs w:val="18"/>
              </w:rPr>
              <w:t>д</w:t>
            </w:r>
            <w:r w:rsidRPr="005C416E">
              <w:rPr>
                <w:bCs/>
                <w:sz w:val="18"/>
                <w:szCs w:val="18"/>
              </w:rPr>
              <w:t>нег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довое пог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ловье, голов</w:t>
            </w:r>
          </w:p>
        </w:tc>
      </w:tr>
      <w:tr w:rsidR="004D230B" w:rsidRPr="005C416E" w:rsidTr="004D230B">
        <w:trPr>
          <w:trHeight w:val="504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Живой пр</w:t>
            </w:r>
            <w:r w:rsidRPr="005C416E">
              <w:rPr>
                <w:bCs/>
                <w:sz w:val="18"/>
                <w:szCs w:val="18"/>
              </w:rPr>
              <w:t>и</w:t>
            </w:r>
            <w:r w:rsidRPr="005C416E">
              <w:rPr>
                <w:bCs/>
                <w:sz w:val="18"/>
                <w:szCs w:val="18"/>
              </w:rPr>
              <w:t>плод и перевод из других групп</w:t>
            </w:r>
          </w:p>
        </w:tc>
        <w:tc>
          <w:tcPr>
            <w:tcW w:w="1418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Покупка скота 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Перевод в др</w:t>
            </w:r>
            <w:r w:rsidRPr="005C416E">
              <w:rPr>
                <w:bCs/>
                <w:sz w:val="18"/>
                <w:szCs w:val="18"/>
              </w:rPr>
              <w:t>у</w:t>
            </w:r>
            <w:r w:rsidRPr="005C416E">
              <w:rPr>
                <w:bCs/>
                <w:sz w:val="18"/>
                <w:szCs w:val="18"/>
              </w:rPr>
              <w:t>гие группы</w:t>
            </w:r>
          </w:p>
        </w:tc>
        <w:tc>
          <w:tcPr>
            <w:tcW w:w="2127" w:type="dxa"/>
            <w:gridSpan w:val="3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Реализация на мясо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(в живом весе в убойные пункты, мясокомбин</w:t>
            </w:r>
            <w:r w:rsidRPr="005C416E">
              <w:rPr>
                <w:bCs/>
                <w:sz w:val="18"/>
                <w:szCs w:val="18"/>
              </w:rPr>
              <w:t>а</w:t>
            </w:r>
            <w:r w:rsidRPr="005C416E">
              <w:rPr>
                <w:bCs/>
                <w:sz w:val="18"/>
                <w:szCs w:val="18"/>
              </w:rPr>
              <w:t>ты)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Продажа скота  и птицы </w:t>
            </w:r>
          </w:p>
        </w:tc>
        <w:tc>
          <w:tcPr>
            <w:tcW w:w="1418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Забой в собс</w:t>
            </w:r>
            <w:r w:rsidRPr="005C416E">
              <w:rPr>
                <w:bCs/>
                <w:sz w:val="18"/>
                <w:szCs w:val="18"/>
              </w:rPr>
              <w:t>т</w:t>
            </w:r>
            <w:r w:rsidRPr="005C416E">
              <w:rPr>
                <w:bCs/>
                <w:sz w:val="18"/>
                <w:szCs w:val="18"/>
              </w:rPr>
              <w:t>венных убо</w:t>
            </w:r>
            <w:r w:rsidRPr="005C416E">
              <w:rPr>
                <w:bCs/>
                <w:sz w:val="18"/>
                <w:szCs w:val="18"/>
              </w:rPr>
              <w:t>й</w:t>
            </w:r>
            <w:r w:rsidRPr="005C416E">
              <w:rPr>
                <w:bCs/>
                <w:sz w:val="18"/>
                <w:szCs w:val="18"/>
              </w:rPr>
              <w:t>ных пунктах (площадках)  по договору оказания услуг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Падеж </w:t>
            </w:r>
          </w:p>
        </w:tc>
        <w:tc>
          <w:tcPr>
            <w:tcW w:w="1276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837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709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435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голов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, т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</w:t>
            </w:r>
            <w:proofErr w:type="spellEnd"/>
            <w:r w:rsidRPr="005C416E">
              <w:rPr>
                <w:bCs/>
                <w:sz w:val="18"/>
                <w:szCs w:val="18"/>
              </w:rPr>
              <w:t>-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C416E">
              <w:rPr>
                <w:bCs/>
                <w:sz w:val="18"/>
                <w:szCs w:val="18"/>
              </w:rPr>
              <w:t>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 гол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вы,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– всего, т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255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21</w:t>
            </w:r>
          </w:p>
        </w:tc>
      </w:tr>
      <w:tr w:rsidR="004D230B" w:rsidRPr="005C416E" w:rsidTr="004D230B">
        <w:trPr>
          <w:trHeight w:val="255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416E">
              <w:rPr>
                <w:b/>
                <w:bCs/>
                <w:sz w:val="18"/>
                <w:szCs w:val="18"/>
              </w:rPr>
              <w:t xml:space="preserve">Крупный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416E">
              <w:rPr>
                <w:b/>
                <w:bCs/>
                <w:sz w:val="18"/>
                <w:szCs w:val="18"/>
              </w:rPr>
              <w:t>рогатый скот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475"/>
        </w:trPr>
        <w:tc>
          <w:tcPr>
            <w:tcW w:w="1585" w:type="dxa"/>
          </w:tcPr>
          <w:p w:rsidR="004D230B" w:rsidRPr="005C416E" w:rsidRDefault="003E441D" w:rsidP="004D230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Молодняк 2021 года рождения</w:t>
            </w:r>
          </w:p>
        </w:tc>
        <w:tc>
          <w:tcPr>
            <w:tcW w:w="684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708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35,1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262"/>
        </w:trPr>
        <w:tc>
          <w:tcPr>
            <w:tcW w:w="1585" w:type="dxa"/>
          </w:tcPr>
          <w:p w:rsidR="004D230B" w:rsidRPr="005C416E" w:rsidRDefault="003E441D" w:rsidP="003E441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Молодняк 2022 года рождения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19,6</w:t>
            </w:r>
          </w:p>
        </w:tc>
        <w:tc>
          <w:tcPr>
            <w:tcW w:w="709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</w:tr>
      <w:tr w:rsidR="004D230B" w:rsidRPr="005C416E" w:rsidTr="004D230B">
        <w:tc>
          <w:tcPr>
            <w:tcW w:w="1585" w:type="dxa"/>
          </w:tcPr>
          <w:p w:rsidR="004D230B" w:rsidRPr="005C416E" w:rsidRDefault="003E441D" w:rsidP="003E441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Откорм моло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няк 2021 года рождения</w:t>
            </w:r>
          </w:p>
        </w:tc>
        <w:tc>
          <w:tcPr>
            <w:tcW w:w="684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708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1F61C1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4D230B" w:rsidRPr="001F61C1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4D230B" w:rsidRPr="001F61C1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35,1</w:t>
            </w: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574113" w:rsidRPr="005C416E" w:rsidTr="004D230B">
        <w:tc>
          <w:tcPr>
            <w:tcW w:w="1585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708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708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35,1</w:t>
            </w:r>
          </w:p>
        </w:tc>
        <w:tc>
          <w:tcPr>
            <w:tcW w:w="567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35,1</w:t>
            </w:r>
          </w:p>
        </w:tc>
        <w:tc>
          <w:tcPr>
            <w:tcW w:w="708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74113" w:rsidRPr="001F61C1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19,6</w:t>
            </w: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</w:tr>
    </w:tbl>
    <w:p w:rsidR="004D230B" w:rsidRPr="005C416E" w:rsidRDefault="004D230B" w:rsidP="004D230B">
      <w:pPr>
        <w:spacing w:line="270" w:lineRule="exact"/>
        <w:jc w:val="center"/>
        <w:rPr>
          <w:sz w:val="28"/>
          <w:szCs w:val="28"/>
          <w:highlight w:val="yellow"/>
          <w:u w:val="single"/>
        </w:rPr>
      </w:pPr>
    </w:p>
    <w:p w:rsidR="004D230B" w:rsidRDefault="004D230B" w:rsidP="004D230B">
      <w:pPr>
        <w:rPr>
          <w:sz w:val="28"/>
          <w:szCs w:val="28"/>
        </w:rPr>
      </w:pPr>
    </w:p>
    <w:p w:rsidR="004D230B" w:rsidRPr="005C416E" w:rsidRDefault="004D230B" w:rsidP="004D230B">
      <w:pPr>
        <w:tabs>
          <w:tab w:val="left" w:pos="12616"/>
        </w:tabs>
        <w:ind w:left="1176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C416E">
        <w:rPr>
          <w:sz w:val="28"/>
          <w:szCs w:val="28"/>
        </w:rPr>
        <w:lastRenderedPageBreak/>
        <w:t xml:space="preserve">Приложение № 1 </w:t>
      </w:r>
    </w:p>
    <w:p w:rsidR="004D230B" w:rsidRPr="005C416E" w:rsidRDefault="004D230B" w:rsidP="004D230B">
      <w:pPr>
        <w:tabs>
          <w:tab w:val="left" w:pos="12900"/>
        </w:tabs>
        <w:ind w:left="11766"/>
        <w:rPr>
          <w:sz w:val="24"/>
          <w:szCs w:val="24"/>
        </w:rPr>
      </w:pPr>
      <w:r w:rsidRPr="005C416E">
        <w:rPr>
          <w:sz w:val="28"/>
          <w:szCs w:val="28"/>
        </w:rPr>
        <w:t xml:space="preserve">к бизнес-плану </w:t>
      </w:r>
    </w:p>
    <w:p w:rsidR="004D230B" w:rsidRPr="005C416E" w:rsidRDefault="004D230B" w:rsidP="004D230B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>ДВИЖЕНИЕ</w:t>
      </w:r>
    </w:p>
    <w:p w:rsidR="004D230B" w:rsidRDefault="004D230B" w:rsidP="004D230B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 xml:space="preserve">поголовья животных и птицы на </w:t>
      </w:r>
      <w:r>
        <w:rPr>
          <w:sz w:val="24"/>
          <w:szCs w:val="24"/>
        </w:rPr>
        <w:t>2023</w:t>
      </w:r>
      <w:r w:rsidRPr="005C416E">
        <w:rPr>
          <w:sz w:val="24"/>
          <w:szCs w:val="24"/>
        </w:rPr>
        <w:t xml:space="preserve"> год</w:t>
      </w:r>
    </w:p>
    <w:p w:rsidR="004D230B" w:rsidRPr="005C416E" w:rsidRDefault="004D230B" w:rsidP="004D230B">
      <w:pPr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684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4D230B" w:rsidRPr="005C416E" w:rsidTr="004D230B">
        <w:trPr>
          <w:trHeight w:val="358"/>
        </w:trPr>
        <w:tc>
          <w:tcPr>
            <w:tcW w:w="1585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Вид и группы животных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 и птицы</w:t>
            </w:r>
          </w:p>
        </w:tc>
        <w:tc>
          <w:tcPr>
            <w:tcW w:w="1393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Наличие на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начало года </w:t>
            </w:r>
          </w:p>
        </w:tc>
        <w:tc>
          <w:tcPr>
            <w:tcW w:w="2835" w:type="dxa"/>
            <w:gridSpan w:val="4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Приход </w:t>
            </w:r>
          </w:p>
        </w:tc>
        <w:tc>
          <w:tcPr>
            <w:tcW w:w="7796" w:type="dxa"/>
            <w:gridSpan w:val="11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Расход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Наличие на конец года </w:t>
            </w:r>
          </w:p>
        </w:tc>
        <w:tc>
          <w:tcPr>
            <w:tcW w:w="709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Сре</w:t>
            </w:r>
            <w:r w:rsidRPr="005C416E">
              <w:rPr>
                <w:bCs/>
                <w:sz w:val="18"/>
                <w:szCs w:val="18"/>
              </w:rPr>
              <w:t>д</w:t>
            </w:r>
            <w:r w:rsidRPr="005C416E">
              <w:rPr>
                <w:bCs/>
                <w:sz w:val="18"/>
                <w:szCs w:val="18"/>
              </w:rPr>
              <w:t>нег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довое пог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ловье, голов</w:t>
            </w:r>
          </w:p>
        </w:tc>
      </w:tr>
      <w:tr w:rsidR="004D230B" w:rsidRPr="005C416E" w:rsidTr="004D230B">
        <w:trPr>
          <w:trHeight w:val="504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Живой пр</w:t>
            </w:r>
            <w:r w:rsidRPr="005C416E">
              <w:rPr>
                <w:bCs/>
                <w:sz w:val="18"/>
                <w:szCs w:val="18"/>
              </w:rPr>
              <w:t>и</w:t>
            </w:r>
            <w:r w:rsidRPr="005C416E">
              <w:rPr>
                <w:bCs/>
                <w:sz w:val="18"/>
                <w:szCs w:val="18"/>
              </w:rPr>
              <w:t>плод и перевод из других групп</w:t>
            </w:r>
          </w:p>
        </w:tc>
        <w:tc>
          <w:tcPr>
            <w:tcW w:w="1418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Покупка скота 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Перевод в др</w:t>
            </w:r>
            <w:r w:rsidRPr="005C416E">
              <w:rPr>
                <w:bCs/>
                <w:sz w:val="18"/>
                <w:szCs w:val="18"/>
              </w:rPr>
              <w:t>у</w:t>
            </w:r>
            <w:r w:rsidRPr="005C416E">
              <w:rPr>
                <w:bCs/>
                <w:sz w:val="18"/>
                <w:szCs w:val="18"/>
              </w:rPr>
              <w:t>гие группы</w:t>
            </w:r>
          </w:p>
        </w:tc>
        <w:tc>
          <w:tcPr>
            <w:tcW w:w="2127" w:type="dxa"/>
            <w:gridSpan w:val="3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Реализация на мясо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(в живом весе в убойные пункты, мясокомбин</w:t>
            </w:r>
            <w:r w:rsidRPr="005C416E">
              <w:rPr>
                <w:bCs/>
                <w:sz w:val="18"/>
                <w:szCs w:val="18"/>
              </w:rPr>
              <w:t>а</w:t>
            </w:r>
            <w:r w:rsidRPr="005C416E">
              <w:rPr>
                <w:bCs/>
                <w:sz w:val="18"/>
                <w:szCs w:val="18"/>
              </w:rPr>
              <w:t>ты)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Продажа скота  и птицы </w:t>
            </w:r>
          </w:p>
        </w:tc>
        <w:tc>
          <w:tcPr>
            <w:tcW w:w="1418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Забой в собс</w:t>
            </w:r>
            <w:r w:rsidRPr="005C416E">
              <w:rPr>
                <w:bCs/>
                <w:sz w:val="18"/>
                <w:szCs w:val="18"/>
              </w:rPr>
              <w:t>т</w:t>
            </w:r>
            <w:r w:rsidRPr="005C416E">
              <w:rPr>
                <w:bCs/>
                <w:sz w:val="18"/>
                <w:szCs w:val="18"/>
              </w:rPr>
              <w:t>венных убо</w:t>
            </w:r>
            <w:r w:rsidRPr="005C416E">
              <w:rPr>
                <w:bCs/>
                <w:sz w:val="18"/>
                <w:szCs w:val="18"/>
              </w:rPr>
              <w:t>й</w:t>
            </w:r>
            <w:r w:rsidRPr="005C416E">
              <w:rPr>
                <w:bCs/>
                <w:sz w:val="18"/>
                <w:szCs w:val="18"/>
              </w:rPr>
              <w:t>ных пунктах (площадках)  по договору оказания услуг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Падеж </w:t>
            </w:r>
          </w:p>
        </w:tc>
        <w:tc>
          <w:tcPr>
            <w:tcW w:w="1276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837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709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435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голов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, т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</w:t>
            </w:r>
            <w:proofErr w:type="spellEnd"/>
            <w:r w:rsidRPr="005C416E">
              <w:rPr>
                <w:bCs/>
                <w:sz w:val="18"/>
                <w:szCs w:val="18"/>
              </w:rPr>
              <w:t>-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C416E">
              <w:rPr>
                <w:bCs/>
                <w:sz w:val="18"/>
                <w:szCs w:val="18"/>
              </w:rPr>
              <w:t>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 гол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вы,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– всего, т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255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21</w:t>
            </w:r>
          </w:p>
        </w:tc>
      </w:tr>
      <w:tr w:rsidR="004D230B" w:rsidRPr="005C416E" w:rsidTr="004D230B">
        <w:trPr>
          <w:trHeight w:val="255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416E">
              <w:rPr>
                <w:b/>
                <w:bCs/>
                <w:sz w:val="18"/>
                <w:szCs w:val="18"/>
              </w:rPr>
              <w:t xml:space="preserve">Крупный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416E">
              <w:rPr>
                <w:b/>
                <w:bCs/>
                <w:sz w:val="18"/>
                <w:szCs w:val="18"/>
              </w:rPr>
              <w:t>рогатый скот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574113" w:rsidRPr="005C416E" w:rsidTr="004D230B">
        <w:trPr>
          <w:trHeight w:val="277"/>
        </w:trPr>
        <w:tc>
          <w:tcPr>
            <w:tcW w:w="1585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Молодняк 2022 года рождения </w:t>
            </w:r>
          </w:p>
        </w:tc>
        <w:tc>
          <w:tcPr>
            <w:tcW w:w="684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19,6</w:t>
            </w: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708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567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113" w:rsidRPr="005C416E" w:rsidRDefault="00574113" w:rsidP="0057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c>
          <w:tcPr>
            <w:tcW w:w="1585" w:type="dxa"/>
          </w:tcPr>
          <w:p w:rsidR="004D230B" w:rsidRPr="005C416E" w:rsidRDefault="00104169" w:rsidP="0057411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Молодняк 202</w:t>
            </w:r>
            <w:r w:rsidR="00574113">
              <w:rPr>
                <w:bCs/>
                <w:sz w:val="18"/>
                <w:szCs w:val="18"/>
              </w:rPr>
              <w:t xml:space="preserve">3 </w:t>
            </w:r>
            <w:r w:rsidR="004D230B">
              <w:rPr>
                <w:bCs/>
                <w:sz w:val="18"/>
                <w:szCs w:val="18"/>
              </w:rPr>
              <w:t xml:space="preserve">года рождения </w:t>
            </w:r>
          </w:p>
        </w:tc>
        <w:tc>
          <w:tcPr>
            <w:tcW w:w="684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4D230B" w:rsidRPr="001F61C1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D230B" w:rsidRPr="001F61C1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F00AB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D230B" w:rsidRPr="001F61C1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709" w:type="dxa"/>
          </w:tcPr>
          <w:p w:rsidR="004D230B" w:rsidRPr="001F61C1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23,2</w:t>
            </w:r>
          </w:p>
        </w:tc>
        <w:tc>
          <w:tcPr>
            <w:tcW w:w="709" w:type="dxa"/>
          </w:tcPr>
          <w:p w:rsidR="004D230B" w:rsidRPr="001F61C1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</w:tr>
      <w:tr w:rsidR="004D230B" w:rsidRPr="005C416E" w:rsidTr="004D230B">
        <w:trPr>
          <w:trHeight w:val="466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Откорм бычки 2022 года рожд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684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708" w:type="dxa"/>
          </w:tcPr>
          <w:p w:rsidR="004D230B" w:rsidRPr="005C416E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1F61C1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851" w:type="dxa"/>
          </w:tcPr>
          <w:p w:rsidR="004D230B" w:rsidRPr="001F61C1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4D230B" w:rsidRPr="001F61C1" w:rsidRDefault="00574113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F00AB9" w:rsidRPr="005C416E" w:rsidTr="004D230B">
        <w:tc>
          <w:tcPr>
            <w:tcW w:w="1585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19,6</w:t>
            </w:r>
          </w:p>
        </w:tc>
        <w:tc>
          <w:tcPr>
            <w:tcW w:w="709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708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709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708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567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851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708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23,2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</w:tr>
    </w:tbl>
    <w:p w:rsidR="004D230B" w:rsidRPr="005C416E" w:rsidRDefault="004D230B" w:rsidP="004D230B">
      <w:pPr>
        <w:spacing w:line="270" w:lineRule="exact"/>
        <w:jc w:val="center"/>
        <w:rPr>
          <w:sz w:val="28"/>
          <w:szCs w:val="28"/>
          <w:highlight w:val="yellow"/>
          <w:u w:val="single"/>
        </w:rPr>
      </w:pPr>
    </w:p>
    <w:p w:rsidR="004D230B" w:rsidRDefault="004D230B" w:rsidP="004D230B">
      <w:pPr>
        <w:rPr>
          <w:sz w:val="28"/>
          <w:szCs w:val="28"/>
        </w:rPr>
      </w:pPr>
    </w:p>
    <w:p w:rsidR="004D230B" w:rsidRDefault="004D230B" w:rsidP="004D23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30B" w:rsidRPr="005C416E" w:rsidRDefault="004D230B" w:rsidP="004D230B">
      <w:pPr>
        <w:tabs>
          <w:tab w:val="left" w:pos="12616"/>
        </w:tabs>
        <w:ind w:left="11766"/>
        <w:rPr>
          <w:sz w:val="28"/>
          <w:szCs w:val="28"/>
        </w:rPr>
      </w:pPr>
      <w:r w:rsidRPr="005C416E">
        <w:rPr>
          <w:sz w:val="28"/>
          <w:szCs w:val="28"/>
        </w:rPr>
        <w:lastRenderedPageBreak/>
        <w:t xml:space="preserve">Приложение № 1 </w:t>
      </w:r>
    </w:p>
    <w:p w:rsidR="004D230B" w:rsidRPr="005C416E" w:rsidRDefault="004D230B" w:rsidP="004D230B">
      <w:pPr>
        <w:tabs>
          <w:tab w:val="left" w:pos="12900"/>
        </w:tabs>
        <w:ind w:left="11766"/>
        <w:rPr>
          <w:sz w:val="24"/>
          <w:szCs w:val="24"/>
        </w:rPr>
      </w:pPr>
      <w:r w:rsidRPr="005C416E">
        <w:rPr>
          <w:sz w:val="28"/>
          <w:szCs w:val="28"/>
        </w:rPr>
        <w:t xml:space="preserve">к бизнес-плану </w:t>
      </w:r>
    </w:p>
    <w:p w:rsidR="004D230B" w:rsidRPr="005C416E" w:rsidRDefault="004D230B" w:rsidP="004D230B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>ДВИЖЕНИЕ</w:t>
      </w:r>
    </w:p>
    <w:p w:rsidR="004D230B" w:rsidRDefault="004D230B" w:rsidP="004D230B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 xml:space="preserve">поголовья животных и птицы на </w:t>
      </w:r>
      <w:r>
        <w:rPr>
          <w:sz w:val="24"/>
          <w:szCs w:val="24"/>
        </w:rPr>
        <w:t>2024</w:t>
      </w:r>
      <w:r w:rsidRPr="005C416E">
        <w:rPr>
          <w:sz w:val="24"/>
          <w:szCs w:val="24"/>
        </w:rPr>
        <w:t xml:space="preserve"> год</w:t>
      </w:r>
    </w:p>
    <w:p w:rsidR="004D230B" w:rsidRPr="005C416E" w:rsidRDefault="004D230B" w:rsidP="004D230B">
      <w:pPr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684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4D230B" w:rsidRPr="005C416E" w:rsidTr="004D230B">
        <w:trPr>
          <w:trHeight w:val="358"/>
        </w:trPr>
        <w:tc>
          <w:tcPr>
            <w:tcW w:w="1585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Вид и группы животных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 и птицы</w:t>
            </w:r>
          </w:p>
        </w:tc>
        <w:tc>
          <w:tcPr>
            <w:tcW w:w="1393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Наличие на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начало года </w:t>
            </w:r>
          </w:p>
        </w:tc>
        <w:tc>
          <w:tcPr>
            <w:tcW w:w="2835" w:type="dxa"/>
            <w:gridSpan w:val="4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Приход </w:t>
            </w:r>
          </w:p>
        </w:tc>
        <w:tc>
          <w:tcPr>
            <w:tcW w:w="7796" w:type="dxa"/>
            <w:gridSpan w:val="11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Расход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Наличие на конец года </w:t>
            </w:r>
          </w:p>
        </w:tc>
        <w:tc>
          <w:tcPr>
            <w:tcW w:w="709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Сре</w:t>
            </w:r>
            <w:r w:rsidRPr="005C416E">
              <w:rPr>
                <w:bCs/>
                <w:sz w:val="18"/>
                <w:szCs w:val="18"/>
              </w:rPr>
              <w:t>д</w:t>
            </w:r>
            <w:r w:rsidRPr="005C416E">
              <w:rPr>
                <w:bCs/>
                <w:sz w:val="18"/>
                <w:szCs w:val="18"/>
              </w:rPr>
              <w:t>нег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довое пог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ловье, голов</w:t>
            </w:r>
          </w:p>
        </w:tc>
      </w:tr>
      <w:tr w:rsidR="004D230B" w:rsidRPr="005C416E" w:rsidTr="004D230B">
        <w:trPr>
          <w:trHeight w:val="504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Живой пр</w:t>
            </w:r>
            <w:r w:rsidRPr="005C416E">
              <w:rPr>
                <w:bCs/>
                <w:sz w:val="18"/>
                <w:szCs w:val="18"/>
              </w:rPr>
              <w:t>и</w:t>
            </w:r>
            <w:r w:rsidRPr="005C416E">
              <w:rPr>
                <w:bCs/>
                <w:sz w:val="18"/>
                <w:szCs w:val="18"/>
              </w:rPr>
              <w:t>плод и перевод из других групп</w:t>
            </w:r>
          </w:p>
        </w:tc>
        <w:tc>
          <w:tcPr>
            <w:tcW w:w="1418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Покупка скота 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Перевод в др</w:t>
            </w:r>
            <w:r w:rsidRPr="005C416E">
              <w:rPr>
                <w:bCs/>
                <w:sz w:val="18"/>
                <w:szCs w:val="18"/>
              </w:rPr>
              <w:t>у</w:t>
            </w:r>
            <w:r w:rsidRPr="005C416E">
              <w:rPr>
                <w:bCs/>
                <w:sz w:val="18"/>
                <w:szCs w:val="18"/>
              </w:rPr>
              <w:t>гие группы</w:t>
            </w:r>
          </w:p>
        </w:tc>
        <w:tc>
          <w:tcPr>
            <w:tcW w:w="2127" w:type="dxa"/>
            <w:gridSpan w:val="3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Реализация на мясо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(в живом весе в убойные пункты, мясокомбин</w:t>
            </w:r>
            <w:r w:rsidRPr="005C416E">
              <w:rPr>
                <w:bCs/>
                <w:sz w:val="18"/>
                <w:szCs w:val="18"/>
              </w:rPr>
              <w:t>а</w:t>
            </w:r>
            <w:r w:rsidRPr="005C416E">
              <w:rPr>
                <w:bCs/>
                <w:sz w:val="18"/>
                <w:szCs w:val="18"/>
              </w:rPr>
              <w:t>ты)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Продажа скота  и птицы </w:t>
            </w:r>
          </w:p>
        </w:tc>
        <w:tc>
          <w:tcPr>
            <w:tcW w:w="1418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Забой в собс</w:t>
            </w:r>
            <w:r w:rsidRPr="005C416E">
              <w:rPr>
                <w:bCs/>
                <w:sz w:val="18"/>
                <w:szCs w:val="18"/>
              </w:rPr>
              <w:t>т</w:t>
            </w:r>
            <w:r w:rsidRPr="005C416E">
              <w:rPr>
                <w:bCs/>
                <w:sz w:val="18"/>
                <w:szCs w:val="18"/>
              </w:rPr>
              <w:t>венных убо</w:t>
            </w:r>
            <w:r w:rsidRPr="005C416E">
              <w:rPr>
                <w:bCs/>
                <w:sz w:val="18"/>
                <w:szCs w:val="18"/>
              </w:rPr>
              <w:t>й</w:t>
            </w:r>
            <w:r w:rsidRPr="005C416E">
              <w:rPr>
                <w:bCs/>
                <w:sz w:val="18"/>
                <w:szCs w:val="18"/>
              </w:rPr>
              <w:t>ных пунктах (площадках)  по договору оказания услуг</w:t>
            </w:r>
          </w:p>
        </w:tc>
        <w:tc>
          <w:tcPr>
            <w:tcW w:w="1417" w:type="dxa"/>
            <w:gridSpan w:val="2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Падеж </w:t>
            </w:r>
          </w:p>
        </w:tc>
        <w:tc>
          <w:tcPr>
            <w:tcW w:w="1276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837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709" w:type="dxa"/>
            <w:vMerge w:val="restart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435"/>
        </w:trPr>
        <w:tc>
          <w:tcPr>
            <w:tcW w:w="1585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голов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, т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</w:t>
            </w:r>
            <w:proofErr w:type="spellEnd"/>
            <w:r w:rsidRPr="005C416E">
              <w:rPr>
                <w:bCs/>
                <w:sz w:val="18"/>
                <w:szCs w:val="18"/>
              </w:rPr>
              <w:t>-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C416E">
              <w:rPr>
                <w:bCs/>
                <w:sz w:val="18"/>
                <w:szCs w:val="18"/>
              </w:rPr>
              <w:t>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 гол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вы,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– всего, т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255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21</w:t>
            </w:r>
          </w:p>
        </w:tc>
      </w:tr>
      <w:tr w:rsidR="004D230B" w:rsidRPr="005C416E" w:rsidTr="004D230B">
        <w:trPr>
          <w:trHeight w:val="255"/>
        </w:trPr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416E">
              <w:rPr>
                <w:b/>
                <w:bCs/>
                <w:sz w:val="18"/>
                <w:szCs w:val="18"/>
              </w:rPr>
              <w:t xml:space="preserve">Крупный </w:t>
            </w:r>
          </w:p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416E">
              <w:rPr>
                <w:b/>
                <w:bCs/>
                <w:sz w:val="18"/>
                <w:szCs w:val="18"/>
              </w:rPr>
              <w:t>рогатый скот</w:t>
            </w:r>
          </w:p>
        </w:tc>
        <w:tc>
          <w:tcPr>
            <w:tcW w:w="684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rPr>
          <w:trHeight w:val="173"/>
        </w:trPr>
        <w:tc>
          <w:tcPr>
            <w:tcW w:w="1585" w:type="dxa"/>
          </w:tcPr>
          <w:p w:rsidR="004D230B" w:rsidRPr="005C416E" w:rsidRDefault="00F00AB9" w:rsidP="004D230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Молодняк</w:t>
            </w:r>
            <w:r w:rsidR="004D230B">
              <w:rPr>
                <w:bCs/>
                <w:sz w:val="18"/>
                <w:szCs w:val="18"/>
              </w:rPr>
              <w:t xml:space="preserve"> 2023 года рождения </w:t>
            </w:r>
          </w:p>
        </w:tc>
        <w:tc>
          <w:tcPr>
            <w:tcW w:w="684" w:type="dxa"/>
          </w:tcPr>
          <w:p w:rsidR="004D230B" w:rsidRPr="005C416E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709" w:type="dxa"/>
          </w:tcPr>
          <w:p w:rsidR="004D230B" w:rsidRPr="005C416E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23,2</w:t>
            </w: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708" w:type="dxa"/>
          </w:tcPr>
          <w:p w:rsidR="004D230B" w:rsidRPr="005C416E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52,2</w:t>
            </w: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30B" w:rsidRPr="005C416E" w:rsidTr="004D230B">
        <w:tc>
          <w:tcPr>
            <w:tcW w:w="1585" w:type="dxa"/>
          </w:tcPr>
          <w:p w:rsidR="004D230B" w:rsidRPr="005C416E" w:rsidRDefault="004D230B" w:rsidP="004D230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Бычки 2024 года рождения </w:t>
            </w:r>
          </w:p>
        </w:tc>
        <w:tc>
          <w:tcPr>
            <w:tcW w:w="684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4D230B" w:rsidRPr="001F61C1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D230B" w:rsidRPr="001F61C1" w:rsidRDefault="004D230B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D230B" w:rsidRPr="001F61C1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0,18</w:t>
            </w:r>
          </w:p>
        </w:tc>
        <w:tc>
          <w:tcPr>
            <w:tcW w:w="567" w:type="dxa"/>
          </w:tcPr>
          <w:p w:rsidR="004D230B" w:rsidRPr="001F61C1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4D230B" w:rsidRPr="001F61C1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4D230B" w:rsidRPr="001F61C1" w:rsidRDefault="00F00AB9" w:rsidP="004D2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</w:tr>
      <w:tr w:rsidR="00F00AB9" w:rsidRPr="005C416E" w:rsidTr="004D230B">
        <w:tc>
          <w:tcPr>
            <w:tcW w:w="1585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Откорм моло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няка 2023 года рождения</w:t>
            </w:r>
          </w:p>
        </w:tc>
        <w:tc>
          <w:tcPr>
            <w:tcW w:w="684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708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52,2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851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52,2</w:t>
            </w:r>
          </w:p>
        </w:tc>
        <w:tc>
          <w:tcPr>
            <w:tcW w:w="708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F00AB9" w:rsidRPr="005C416E" w:rsidTr="004D230B">
        <w:tc>
          <w:tcPr>
            <w:tcW w:w="1585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23,2</w:t>
            </w:r>
          </w:p>
        </w:tc>
        <w:tc>
          <w:tcPr>
            <w:tcW w:w="709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708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52,2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709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708" w:type="dxa"/>
          </w:tcPr>
          <w:p w:rsidR="00F00AB9" w:rsidRPr="005C416E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52,2</w:t>
            </w:r>
          </w:p>
        </w:tc>
        <w:tc>
          <w:tcPr>
            <w:tcW w:w="567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851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52,2</w:t>
            </w:r>
          </w:p>
        </w:tc>
        <w:tc>
          <w:tcPr>
            <w:tcW w:w="708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0,18</w:t>
            </w:r>
          </w:p>
        </w:tc>
        <w:tc>
          <w:tcPr>
            <w:tcW w:w="567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F00AB9" w:rsidRPr="001F61C1" w:rsidRDefault="00F00AB9" w:rsidP="00F00A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</w:tr>
    </w:tbl>
    <w:p w:rsidR="004D230B" w:rsidRPr="005C416E" w:rsidRDefault="004D230B" w:rsidP="004D230B">
      <w:pPr>
        <w:spacing w:line="270" w:lineRule="exact"/>
        <w:jc w:val="center"/>
        <w:rPr>
          <w:sz w:val="28"/>
          <w:szCs w:val="28"/>
          <w:highlight w:val="yellow"/>
          <w:u w:val="single"/>
        </w:rPr>
      </w:pPr>
    </w:p>
    <w:p w:rsidR="004D230B" w:rsidRDefault="004D230B" w:rsidP="004D230B">
      <w:pPr>
        <w:rPr>
          <w:sz w:val="28"/>
          <w:szCs w:val="28"/>
        </w:rPr>
      </w:pPr>
    </w:p>
    <w:p w:rsidR="004D230B" w:rsidRDefault="004D230B" w:rsidP="004D230B">
      <w:pPr>
        <w:tabs>
          <w:tab w:val="left" w:pos="12616"/>
        </w:tabs>
        <w:ind w:left="11766"/>
        <w:rPr>
          <w:sz w:val="28"/>
          <w:szCs w:val="28"/>
        </w:rPr>
      </w:pPr>
    </w:p>
    <w:p w:rsidR="00F060FB" w:rsidRDefault="00F060FB" w:rsidP="00F060FB">
      <w:pPr>
        <w:pStyle w:val="ConsPlusNormal"/>
        <w:jc w:val="both"/>
      </w:pPr>
    </w:p>
    <w:p w:rsidR="00404028" w:rsidRDefault="00404028">
      <w:r>
        <w:br w:type="page"/>
      </w:r>
    </w:p>
    <w:p w:rsidR="00404028" w:rsidRPr="005C416E" w:rsidRDefault="00404028" w:rsidP="00404028">
      <w:pPr>
        <w:tabs>
          <w:tab w:val="left" w:pos="12616"/>
        </w:tabs>
        <w:ind w:left="11766"/>
        <w:rPr>
          <w:sz w:val="28"/>
          <w:szCs w:val="28"/>
        </w:rPr>
      </w:pPr>
      <w:r w:rsidRPr="005C416E">
        <w:rPr>
          <w:sz w:val="28"/>
          <w:szCs w:val="28"/>
        </w:rPr>
        <w:lastRenderedPageBreak/>
        <w:t xml:space="preserve">Приложение № 1 </w:t>
      </w:r>
    </w:p>
    <w:p w:rsidR="00404028" w:rsidRPr="005C416E" w:rsidRDefault="00404028" w:rsidP="00404028">
      <w:pPr>
        <w:tabs>
          <w:tab w:val="left" w:pos="12900"/>
        </w:tabs>
        <w:ind w:left="11766"/>
        <w:rPr>
          <w:sz w:val="24"/>
          <w:szCs w:val="24"/>
        </w:rPr>
      </w:pPr>
      <w:r w:rsidRPr="005C416E">
        <w:rPr>
          <w:sz w:val="28"/>
          <w:szCs w:val="28"/>
        </w:rPr>
        <w:t xml:space="preserve">к бизнес-плану </w:t>
      </w:r>
    </w:p>
    <w:p w:rsidR="00404028" w:rsidRPr="005C416E" w:rsidRDefault="00404028" w:rsidP="00404028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>ДВИЖЕНИЕ</w:t>
      </w:r>
    </w:p>
    <w:p w:rsidR="00404028" w:rsidRDefault="00404028" w:rsidP="00404028">
      <w:pPr>
        <w:jc w:val="center"/>
        <w:rPr>
          <w:sz w:val="24"/>
          <w:szCs w:val="24"/>
        </w:rPr>
      </w:pPr>
      <w:r w:rsidRPr="005C416E">
        <w:rPr>
          <w:sz w:val="24"/>
          <w:szCs w:val="24"/>
        </w:rPr>
        <w:t xml:space="preserve">поголовья животных и птицы на </w:t>
      </w:r>
      <w:r>
        <w:rPr>
          <w:sz w:val="24"/>
          <w:szCs w:val="24"/>
        </w:rPr>
        <w:t>2025</w:t>
      </w:r>
      <w:r w:rsidRPr="005C416E">
        <w:rPr>
          <w:sz w:val="24"/>
          <w:szCs w:val="24"/>
        </w:rPr>
        <w:t xml:space="preserve"> год</w:t>
      </w:r>
    </w:p>
    <w:p w:rsidR="00404028" w:rsidRPr="005C416E" w:rsidRDefault="00404028" w:rsidP="00404028">
      <w:pPr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684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404028" w:rsidRPr="005C416E" w:rsidTr="00337857">
        <w:trPr>
          <w:trHeight w:val="358"/>
        </w:trPr>
        <w:tc>
          <w:tcPr>
            <w:tcW w:w="1585" w:type="dxa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Вид и группы животных</w:t>
            </w:r>
          </w:p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 и птицы</w:t>
            </w:r>
          </w:p>
        </w:tc>
        <w:tc>
          <w:tcPr>
            <w:tcW w:w="1393" w:type="dxa"/>
            <w:gridSpan w:val="2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Наличие на</w:t>
            </w:r>
          </w:p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начало года </w:t>
            </w:r>
          </w:p>
        </w:tc>
        <w:tc>
          <w:tcPr>
            <w:tcW w:w="2835" w:type="dxa"/>
            <w:gridSpan w:val="4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Приход </w:t>
            </w:r>
          </w:p>
        </w:tc>
        <w:tc>
          <w:tcPr>
            <w:tcW w:w="7796" w:type="dxa"/>
            <w:gridSpan w:val="11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Расход </w:t>
            </w:r>
          </w:p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Наличие на конец года </w:t>
            </w:r>
          </w:p>
        </w:tc>
        <w:tc>
          <w:tcPr>
            <w:tcW w:w="709" w:type="dxa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Сре</w:t>
            </w:r>
            <w:r w:rsidRPr="005C416E">
              <w:rPr>
                <w:bCs/>
                <w:sz w:val="18"/>
                <w:szCs w:val="18"/>
              </w:rPr>
              <w:t>д</w:t>
            </w:r>
            <w:r w:rsidRPr="005C416E">
              <w:rPr>
                <w:bCs/>
                <w:sz w:val="18"/>
                <w:szCs w:val="18"/>
              </w:rPr>
              <w:t>нег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довое пог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ловье, голов</w:t>
            </w:r>
          </w:p>
        </w:tc>
      </w:tr>
      <w:tr w:rsidR="00404028" w:rsidRPr="005C416E" w:rsidTr="00337857">
        <w:trPr>
          <w:trHeight w:val="504"/>
        </w:trPr>
        <w:tc>
          <w:tcPr>
            <w:tcW w:w="1585" w:type="dxa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Живой пр</w:t>
            </w:r>
            <w:r w:rsidRPr="005C416E">
              <w:rPr>
                <w:bCs/>
                <w:sz w:val="18"/>
                <w:szCs w:val="18"/>
              </w:rPr>
              <w:t>и</w:t>
            </w:r>
            <w:r w:rsidRPr="005C416E">
              <w:rPr>
                <w:bCs/>
                <w:sz w:val="18"/>
                <w:szCs w:val="18"/>
              </w:rPr>
              <w:t>плод и перевод из других групп</w:t>
            </w:r>
          </w:p>
        </w:tc>
        <w:tc>
          <w:tcPr>
            <w:tcW w:w="1418" w:type="dxa"/>
            <w:gridSpan w:val="2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Покупка скота </w:t>
            </w:r>
          </w:p>
        </w:tc>
        <w:tc>
          <w:tcPr>
            <w:tcW w:w="1417" w:type="dxa"/>
            <w:gridSpan w:val="2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Перевод в др</w:t>
            </w:r>
            <w:r w:rsidRPr="005C416E">
              <w:rPr>
                <w:bCs/>
                <w:sz w:val="18"/>
                <w:szCs w:val="18"/>
              </w:rPr>
              <w:t>у</w:t>
            </w:r>
            <w:r w:rsidRPr="005C416E">
              <w:rPr>
                <w:bCs/>
                <w:sz w:val="18"/>
                <w:szCs w:val="18"/>
              </w:rPr>
              <w:t>гие группы</w:t>
            </w:r>
          </w:p>
        </w:tc>
        <w:tc>
          <w:tcPr>
            <w:tcW w:w="2127" w:type="dxa"/>
            <w:gridSpan w:val="3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Реализация на мясо</w:t>
            </w:r>
          </w:p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(в живом весе в убойные пункты, мясокомбин</w:t>
            </w:r>
            <w:r w:rsidRPr="005C416E">
              <w:rPr>
                <w:bCs/>
                <w:sz w:val="18"/>
                <w:szCs w:val="18"/>
              </w:rPr>
              <w:t>а</w:t>
            </w:r>
            <w:r w:rsidRPr="005C416E">
              <w:rPr>
                <w:bCs/>
                <w:sz w:val="18"/>
                <w:szCs w:val="18"/>
              </w:rPr>
              <w:t>ты)</w:t>
            </w:r>
          </w:p>
        </w:tc>
        <w:tc>
          <w:tcPr>
            <w:tcW w:w="1417" w:type="dxa"/>
            <w:gridSpan w:val="2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Продажа скота  и птицы </w:t>
            </w:r>
          </w:p>
        </w:tc>
        <w:tc>
          <w:tcPr>
            <w:tcW w:w="1418" w:type="dxa"/>
            <w:gridSpan w:val="2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Забой в собс</w:t>
            </w:r>
            <w:r w:rsidRPr="005C416E">
              <w:rPr>
                <w:bCs/>
                <w:sz w:val="18"/>
                <w:szCs w:val="18"/>
              </w:rPr>
              <w:t>т</w:t>
            </w:r>
            <w:r w:rsidRPr="005C416E">
              <w:rPr>
                <w:bCs/>
                <w:sz w:val="18"/>
                <w:szCs w:val="18"/>
              </w:rPr>
              <w:t>венных убо</w:t>
            </w:r>
            <w:r w:rsidRPr="005C416E">
              <w:rPr>
                <w:bCs/>
                <w:sz w:val="18"/>
                <w:szCs w:val="18"/>
              </w:rPr>
              <w:t>й</w:t>
            </w:r>
            <w:r w:rsidRPr="005C416E">
              <w:rPr>
                <w:bCs/>
                <w:sz w:val="18"/>
                <w:szCs w:val="18"/>
              </w:rPr>
              <w:t>ных пунктах (площадках)  по договору оказания услуг</w:t>
            </w:r>
          </w:p>
        </w:tc>
        <w:tc>
          <w:tcPr>
            <w:tcW w:w="1417" w:type="dxa"/>
            <w:gridSpan w:val="2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Падеж </w:t>
            </w:r>
          </w:p>
        </w:tc>
        <w:tc>
          <w:tcPr>
            <w:tcW w:w="1276" w:type="dxa"/>
            <w:gridSpan w:val="2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04028" w:rsidRPr="005C416E" w:rsidTr="00337857">
        <w:trPr>
          <w:trHeight w:val="837"/>
        </w:trPr>
        <w:tc>
          <w:tcPr>
            <w:tcW w:w="1585" w:type="dxa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709" w:type="dxa"/>
            <w:vMerge w:val="restart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04028" w:rsidRPr="005C416E" w:rsidTr="00337857">
        <w:trPr>
          <w:trHeight w:val="435"/>
        </w:trPr>
        <w:tc>
          <w:tcPr>
            <w:tcW w:w="1585" w:type="dxa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4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голов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, т 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г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851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</w:t>
            </w:r>
            <w:proofErr w:type="spellEnd"/>
            <w:r w:rsidRPr="005C416E">
              <w:rPr>
                <w:bCs/>
                <w:sz w:val="18"/>
                <w:szCs w:val="18"/>
              </w:rPr>
              <w:t>-</w:t>
            </w:r>
          </w:p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C416E">
              <w:rPr>
                <w:bCs/>
                <w:sz w:val="18"/>
                <w:szCs w:val="18"/>
              </w:rPr>
              <w:t>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</w:t>
            </w:r>
          </w:p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 гол</w:t>
            </w:r>
            <w:r w:rsidRPr="005C416E">
              <w:rPr>
                <w:bCs/>
                <w:sz w:val="18"/>
                <w:szCs w:val="18"/>
              </w:rPr>
              <w:t>о</w:t>
            </w:r>
            <w:r w:rsidRPr="005C416E">
              <w:rPr>
                <w:bCs/>
                <w:sz w:val="18"/>
                <w:szCs w:val="18"/>
              </w:rPr>
              <w:t>вы, т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 xml:space="preserve"> – всего, т</w:t>
            </w: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r w:rsidRPr="005C416E">
              <w:rPr>
                <w:bCs/>
                <w:sz w:val="18"/>
                <w:szCs w:val="18"/>
              </w:rPr>
              <w:t>мас-са</w:t>
            </w:r>
            <w:proofErr w:type="spellEnd"/>
            <w:r w:rsidRPr="005C416E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04028" w:rsidRPr="005C416E" w:rsidTr="00337857">
        <w:trPr>
          <w:trHeight w:val="255"/>
        </w:trPr>
        <w:tc>
          <w:tcPr>
            <w:tcW w:w="1585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21</w:t>
            </w:r>
          </w:p>
        </w:tc>
      </w:tr>
      <w:tr w:rsidR="00404028" w:rsidRPr="005C416E" w:rsidTr="00337857">
        <w:trPr>
          <w:trHeight w:val="255"/>
        </w:trPr>
        <w:tc>
          <w:tcPr>
            <w:tcW w:w="1585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416E">
              <w:rPr>
                <w:b/>
                <w:bCs/>
                <w:sz w:val="18"/>
                <w:szCs w:val="18"/>
              </w:rPr>
              <w:t xml:space="preserve">Крупный </w:t>
            </w:r>
          </w:p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416E">
              <w:rPr>
                <w:b/>
                <w:bCs/>
                <w:sz w:val="18"/>
                <w:szCs w:val="18"/>
              </w:rPr>
              <w:t>рогатый скот</w:t>
            </w:r>
          </w:p>
        </w:tc>
        <w:tc>
          <w:tcPr>
            <w:tcW w:w="684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04028" w:rsidRPr="005C416E" w:rsidTr="00337857">
        <w:trPr>
          <w:trHeight w:val="173"/>
        </w:trPr>
        <w:tc>
          <w:tcPr>
            <w:tcW w:w="1585" w:type="dxa"/>
          </w:tcPr>
          <w:p w:rsidR="00404028" w:rsidRPr="005C416E" w:rsidRDefault="00404028" w:rsidP="0040402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Молодняк 2024 года рождения </w:t>
            </w:r>
          </w:p>
        </w:tc>
        <w:tc>
          <w:tcPr>
            <w:tcW w:w="684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567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04028" w:rsidRPr="005C416E" w:rsidTr="00337857">
        <w:tc>
          <w:tcPr>
            <w:tcW w:w="1585" w:type="dxa"/>
          </w:tcPr>
          <w:p w:rsidR="00404028" w:rsidRPr="005C416E" w:rsidRDefault="00404028" w:rsidP="0040402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Бычки 2025 года рождения </w:t>
            </w:r>
          </w:p>
        </w:tc>
        <w:tc>
          <w:tcPr>
            <w:tcW w:w="684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</w:tr>
      <w:tr w:rsidR="00404028" w:rsidRPr="005C416E" w:rsidTr="00337857">
        <w:tc>
          <w:tcPr>
            <w:tcW w:w="1585" w:type="dxa"/>
          </w:tcPr>
          <w:p w:rsidR="00404028" w:rsidRPr="005C416E" w:rsidRDefault="00404028" w:rsidP="0040402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Откорм моло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няка 2024 года рождения</w:t>
            </w:r>
          </w:p>
        </w:tc>
        <w:tc>
          <w:tcPr>
            <w:tcW w:w="684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04028" w:rsidRPr="001F61C1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404028" w:rsidRPr="001F61C1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404028" w:rsidRPr="001F61C1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21,6</w:t>
            </w:r>
          </w:p>
        </w:tc>
        <w:tc>
          <w:tcPr>
            <w:tcW w:w="708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04028" w:rsidRPr="005C416E" w:rsidTr="00337857">
        <w:tc>
          <w:tcPr>
            <w:tcW w:w="1585" w:type="dxa"/>
          </w:tcPr>
          <w:p w:rsidR="00404028" w:rsidRPr="005C416E" w:rsidRDefault="00404028" w:rsidP="0033785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416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</w:tcPr>
          <w:p w:rsidR="00404028" w:rsidRPr="001F61C1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404028" w:rsidRPr="001F61C1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404028" w:rsidRPr="005C416E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404028" w:rsidRPr="005C416E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709" w:type="dxa"/>
          </w:tcPr>
          <w:p w:rsidR="00404028" w:rsidRPr="001F61C1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404028" w:rsidRPr="001F61C1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709" w:type="dxa"/>
          </w:tcPr>
          <w:p w:rsidR="00404028" w:rsidRPr="005C416E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404028" w:rsidRPr="005C416E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567" w:type="dxa"/>
          </w:tcPr>
          <w:p w:rsidR="00404028" w:rsidRPr="001F61C1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404028" w:rsidRPr="001F61C1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404028" w:rsidRPr="001F61C1" w:rsidRDefault="00365ABC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21,6</w:t>
            </w:r>
          </w:p>
        </w:tc>
        <w:tc>
          <w:tcPr>
            <w:tcW w:w="708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04028" w:rsidRPr="001F61C1" w:rsidRDefault="00404028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04028" w:rsidRPr="001F61C1" w:rsidRDefault="000516A5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04028" w:rsidRPr="001F61C1" w:rsidRDefault="000516A5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:rsidR="00404028" w:rsidRPr="001F61C1" w:rsidRDefault="000516A5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404028" w:rsidRPr="001F61C1" w:rsidRDefault="000516A5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404028" w:rsidRPr="001F61C1" w:rsidRDefault="000516A5" w:rsidP="00337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</w:tr>
    </w:tbl>
    <w:p w:rsidR="00404028" w:rsidRPr="005C416E" w:rsidRDefault="00404028" w:rsidP="00404028">
      <w:pPr>
        <w:spacing w:line="270" w:lineRule="exact"/>
        <w:jc w:val="center"/>
        <w:rPr>
          <w:sz w:val="28"/>
          <w:szCs w:val="28"/>
          <w:highlight w:val="yellow"/>
          <w:u w:val="single"/>
        </w:rPr>
      </w:pPr>
    </w:p>
    <w:p w:rsidR="00404028" w:rsidRDefault="00404028" w:rsidP="00404028">
      <w:pPr>
        <w:rPr>
          <w:sz w:val="28"/>
          <w:szCs w:val="28"/>
        </w:rPr>
      </w:pPr>
    </w:p>
    <w:p w:rsidR="00404028" w:rsidRDefault="00404028" w:rsidP="00F060FB">
      <w:pPr>
        <w:pStyle w:val="ConsPlusNormal"/>
        <w:jc w:val="both"/>
      </w:pPr>
    </w:p>
    <w:p w:rsidR="00F060FB" w:rsidRDefault="00F060FB" w:rsidP="00F060FB">
      <w:pPr>
        <w:pStyle w:val="ConsPlusNormal"/>
        <w:jc w:val="both"/>
      </w:pPr>
    </w:p>
    <w:p w:rsidR="00F060FB" w:rsidRDefault="00F060FB" w:rsidP="00F060FB">
      <w:pPr>
        <w:pStyle w:val="ConsPlusNormal"/>
        <w:jc w:val="both"/>
      </w:pPr>
    </w:p>
    <w:p w:rsidR="008245FB" w:rsidRDefault="008245FB">
      <w:r>
        <w:br w:type="page"/>
      </w:r>
    </w:p>
    <w:p w:rsidR="00F060FB" w:rsidRPr="00830181" w:rsidRDefault="00F060FB" w:rsidP="008301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04028">
        <w:rPr>
          <w:rFonts w:ascii="Times New Roman" w:hAnsi="Times New Roman" w:cs="Times New Roman"/>
          <w:sz w:val="24"/>
          <w:szCs w:val="24"/>
        </w:rPr>
        <w:t>№</w:t>
      </w:r>
      <w:r w:rsidRPr="008301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60FB" w:rsidRPr="00830181" w:rsidRDefault="00F060FB" w:rsidP="008301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F060FB" w:rsidRPr="00830181" w:rsidRDefault="00F060FB" w:rsidP="00F06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0FB" w:rsidRPr="00830181" w:rsidRDefault="00F060FB" w:rsidP="008301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33"/>
      <w:bookmarkEnd w:id="3"/>
      <w:r w:rsidRPr="00830181">
        <w:rPr>
          <w:rFonts w:ascii="Times New Roman" w:hAnsi="Times New Roman" w:cs="Times New Roman"/>
          <w:sz w:val="24"/>
          <w:szCs w:val="24"/>
        </w:rPr>
        <w:t>ПОТРЕБНОСТЬ</w:t>
      </w:r>
    </w:p>
    <w:p w:rsidR="00F060FB" w:rsidRPr="00830181" w:rsidRDefault="00F060FB" w:rsidP="008301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 xml:space="preserve">в кормах и их стоимость на </w:t>
      </w:r>
      <w:r w:rsidR="00830181" w:rsidRPr="00830181">
        <w:rPr>
          <w:rFonts w:ascii="Times New Roman" w:hAnsi="Times New Roman" w:cs="Times New Roman"/>
          <w:sz w:val="24"/>
          <w:szCs w:val="24"/>
        </w:rPr>
        <w:t>2020</w:t>
      </w:r>
      <w:r w:rsidRPr="008301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60FB" w:rsidRPr="00830181" w:rsidRDefault="00F060FB" w:rsidP="00F060FB">
      <w:pPr>
        <w:pStyle w:val="ConsPlusNormal"/>
        <w:jc w:val="both"/>
        <w:rPr>
          <w:sz w:val="24"/>
          <w:szCs w:val="24"/>
        </w:rPr>
      </w:pPr>
    </w:p>
    <w:tbl>
      <w:tblPr>
        <w:tblW w:w="1587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1077"/>
        <w:gridCol w:w="850"/>
        <w:gridCol w:w="709"/>
        <w:gridCol w:w="850"/>
        <w:gridCol w:w="1077"/>
        <w:gridCol w:w="850"/>
        <w:gridCol w:w="851"/>
        <w:gridCol w:w="855"/>
        <w:gridCol w:w="875"/>
        <w:gridCol w:w="850"/>
        <w:gridCol w:w="851"/>
        <w:gridCol w:w="850"/>
        <w:gridCol w:w="964"/>
        <w:gridCol w:w="1005"/>
        <w:gridCol w:w="1005"/>
      </w:tblGrid>
      <w:tr w:rsidR="00F060FB" w:rsidTr="00830181">
        <w:tc>
          <w:tcPr>
            <w:tcW w:w="567" w:type="dxa"/>
            <w:vMerge w:val="restart"/>
          </w:tcPr>
          <w:p w:rsidR="00830181" w:rsidRDefault="00830181" w:rsidP="000A17DD">
            <w:pPr>
              <w:pStyle w:val="ConsPlusNormal"/>
              <w:jc w:val="center"/>
            </w:pPr>
            <w:r>
              <w:t>№</w:t>
            </w:r>
          </w:p>
          <w:p w:rsidR="00F060FB" w:rsidRDefault="00F060FB" w:rsidP="000A17D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87" w:type="dxa"/>
            <w:vMerge w:val="restart"/>
          </w:tcPr>
          <w:p w:rsidR="00F060FB" w:rsidRDefault="00F060FB" w:rsidP="000A17D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  <w:vMerge w:val="restart"/>
          </w:tcPr>
          <w:p w:rsidR="00F060FB" w:rsidRDefault="00F060FB" w:rsidP="00830181">
            <w:pPr>
              <w:pStyle w:val="ConsPlusNormal"/>
              <w:jc w:val="center"/>
            </w:pPr>
            <w:r>
              <w:t>Среднег</w:t>
            </w:r>
            <w:r>
              <w:t>о</w:t>
            </w:r>
            <w:r>
              <w:t>довое п</w:t>
            </w:r>
            <w:r>
              <w:t>о</w:t>
            </w:r>
            <w:r>
              <w:t>головье</w:t>
            </w:r>
            <w:r w:rsidR="00830181">
              <w:t>,</w:t>
            </w:r>
            <w:r>
              <w:t xml:space="preserve"> голов</w:t>
            </w:r>
          </w:p>
        </w:tc>
        <w:tc>
          <w:tcPr>
            <w:tcW w:w="3486" w:type="dxa"/>
            <w:gridSpan w:val="4"/>
          </w:tcPr>
          <w:p w:rsidR="00F060FB" w:rsidRDefault="00F060FB" w:rsidP="000A17DD">
            <w:pPr>
              <w:pStyle w:val="ConsPlusNormal"/>
              <w:jc w:val="center"/>
            </w:pPr>
            <w:r>
              <w:t>Концентрированные корма</w:t>
            </w:r>
          </w:p>
        </w:tc>
        <w:tc>
          <w:tcPr>
            <w:tcW w:w="3431" w:type="dxa"/>
            <w:gridSpan w:val="4"/>
          </w:tcPr>
          <w:p w:rsidR="00F060FB" w:rsidRDefault="00F060FB" w:rsidP="000A17DD">
            <w:pPr>
              <w:pStyle w:val="ConsPlusNormal"/>
              <w:jc w:val="center"/>
            </w:pPr>
            <w:r>
              <w:t>Грубые корма (сено)</w:t>
            </w:r>
          </w:p>
        </w:tc>
        <w:tc>
          <w:tcPr>
            <w:tcW w:w="3515" w:type="dxa"/>
            <w:gridSpan w:val="4"/>
          </w:tcPr>
          <w:p w:rsidR="00F060FB" w:rsidRDefault="00F060FB" w:rsidP="000A17DD">
            <w:pPr>
              <w:pStyle w:val="ConsPlusNormal"/>
              <w:jc w:val="center"/>
            </w:pPr>
            <w:r>
              <w:t>Сочные корма (силос, сенаж)</w:t>
            </w:r>
          </w:p>
        </w:tc>
        <w:tc>
          <w:tcPr>
            <w:tcW w:w="1005" w:type="dxa"/>
            <w:vMerge w:val="restart"/>
          </w:tcPr>
          <w:p w:rsidR="00F060FB" w:rsidRDefault="00F060FB" w:rsidP="000A17DD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прочих кормов,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 w:val="restart"/>
          </w:tcPr>
          <w:p w:rsidR="00F060FB" w:rsidRDefault="00F060FB" w:rsidP="000A17DD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кормов всего, тыс. ру</w:t>
            </w:r>
            <w:r>
              <w:t>б</w:t>
            </w:r>
            <w:r>
              <w:t>лей</w:t>
            </w:r>
          </w:p>
        </w:tc>
      </w:tr>
      <w:tr w:rsidR="00F060FB" w:rsidTr="00830181">
        <w:tc>
          <w:tcPr>
            <w:tcW w:w="567" w:type="dxa"/>
            <w:vMerge/>
          </w:tcPr>
          <w:p w:rsidR="00F060FB" w:rsidRDefault="00F060FB" w:rsidP="000A17DD"/>
        </w:tc>
        <w:tc>
          <w:tcPr>
            <w:tcW w:w="1787" w:type="dxa"/>
            <w:vMerge/>
          </w:tcPr>
          <w:p w:rsidR="00F060FB" w:rsidRDefault="00F060FB" w:rsidP="000A17DD"/>
        </w:tc>
        <w:tc>
          <w:tcPr>
            <w:tcW w:w="1077" w:type="dxa"/>
            <w:vMerge/>
          </w:tcPr>
          <w:p w:rsidR="00F060FB" w:rsidRDefault="00F060FB" w:rsidP="000A17DD"/>
        </w:tc>
        <w:tc>
          <w:tcPr>
            <w:tcW w:w="850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709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Всего ко</w:t>
            </w:r>
            <w:r>
              <w:t>р</w:t>
            </w:r>
            <w:r>
              <w:t>мов, цен</w:t>
            </w:r>
            <w:r>
              <w:t>т</w:t>
            </w:r>
            <w:r>
              <w:t>неров</w:t>
            </w:r>
          </w:p>
        </w:tc>
        <w:tc>
          <w:tcPr>
            <w:tcW w:w="850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1077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Всего з</w:t>
            </w:r>
            <w:r>
              <w:t>а</w:t>
            </w:r>
            <w:r>
              <w:t>трат на конце</w:t>
            </w:r>
            <w:r>
              <w:t>н</w:t>
            </w:r>
            <w:r>
              <w:t>трирова</w:t>
            </w:r>
            <w:r>
              <w:t>н</w:t>
            </w:r>
            <w:r>
              <w:t>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850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5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875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Всего затрат на гр</w:t>
            </w:r>
            <w:r>
              <w:t>у</w:t>
            </w:r>
            <w:r>
              <w:t>бые корма, тыс. рублей</w:t>
            </w:r>
          </w:p>
        </w:tc>
        <w:tc>
          <w:tcPr>
            <w:tcW w:w="850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0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964" w:type="dxa"/>
          </w:tcPr>
          <w:p w:rsidR="00F060FB" w:rsidRDefault="00F060FB" w:rsidP="000A17DD">
            <w:pPr>
              <w:pStyle w:val="ConsPlusNormal"/>
              <w:jc w:val="center"/>
            </w:pPr>
            <w:r>
              <w:t>Всего затрат на сочные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/>
          </w:tcPr>
          <w:p w:rsidR="00F060FB" w:rsidRDefault="00F060FB" w:rsidP="000A17DD"/>
        </w:tc>
        <w:tc>
          <w:tcPr>
            <w:tcW w:w="1005" w:type="dxa"/>
            <w:vMerge/>
          </w:tcPr>
          <w:p w:rsidR="00F060FB" w:rsidRDefault="00F060FB" w:rsidP="000A17DD"/>
        </w:tc>
      </w:tr>
      <w:tr w:rsidR="00F060FB" w:rsidTr="00830181">
        <w:tc>
          <w:tcPr>
            <w:tcW w:w="567" w:type="dxa"/>
          </w:tcPr>
          <w:p w:rsidR="00F060FB" w:rsidRDefault="00830181" w:rsidP="000A17DD">
            <w:pPr>
              <w:pStyle w:val="ConsPlusNormal"/>
              <w:jc w:val="center"/>
            </w:pPr>
            <w:r>
              <w:t>1</w:t>
            </w:r>
            <w:r w:rsidR="00F060FB">
              <w:t>.</w:t>
            </w:r>
          </w:p>
        </w:tc>
        <w:tc>
          <w:tcPr>
            <w:tcW w:w="1787" w:type="dxa"/>
          </w:tcPr>
          <w:p w:rsidR="00F060FB" w:rsidRDefault="00F060FB" w:rsidP="000A17DD">
            <w:pPr>
              <w:pStyle w:val="ConsPlusNormal"/>
            </w:pPr>
            <w:r>
              <w:t>Скот мясного н</w:t>
            </w:r>
            <w:r>
              <w:t>а</w:t>
            </w:r>
            <w:r>
              <w:t>правления</w:t>
            </w:r>
          </w:p>
        </w:tc>
        <w:tc>
          <w:tcPr>
            <w:tcW w:w="1077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850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709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850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1077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850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851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855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875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850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851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850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964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1005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1005" w:type="dxa"/>
          </w:tcPr>
          <w:p w:rsidR="00F060FB" w:rsidRDefault="00F060FB" w:rsidP="000A17DD">
            <w:pPr>
              <w:pStyle w:val="ConsPlusNormal"/>
            </w:pPr>
          </w:p>
        </w:tc>
      </w:tr>
      <w:tr w:rsidR="00F060FB" w:rsidTr="00830181">
        <w:tc>
          <w:tcPr>
            <w:tcW w:w="567" w:type="dxa"/>
          </w:tcPr>
          <w:p w:rsidR="00F060FB" w:rsidRDefault="00830181" w:rsidP="000A17DD">
            <w:pPr>
              <w:pStyle w:val="ConsPlusNormal"/>
              <w:jc w:val="center"/>
            </w:pPr>
            <w:r>
              <w:t>1.1</w:t>
            </w:r>
            <w:r w:rsidR="00F060FB">
              <w:t>.</w:t>
            </w:r>
          </w:p>
        </w:tc>
        <w:tc>
          <w:tcPr>
            <w:tcW w:w="1787" w:type="dxa"/>
          </w:tcPr>
          <w:p w:rsidR="00F060FB" w:rsidRDefault="00830181" w:rsidP="00830181">
            <w:pPr>
              <w:pStyle w:val="ConsPlusNormal"/>
            </w:pPr>
            <w:r>
              <w:t>Молодняк на</w:t>
            </w:r>
            <w:r w:rsidR="00F060FB">
              <w:t xml:space="preserve"> о</w:t>
            </w:r>
            <w:r w:rsidR="00F060FB">
              <w:t>т</w:t>
            </w:r>
            <w:r w:rsidR="00F060FB">
              <w:t>корме</w:t>
            </w:r>
          </w:p>
        </w:tc>
        <w:tc>
          <w:tcPr>
            <w:tcW w:w="1077" w:type="dxa"/>
          </w:tcPr>
          <w:p w:rsidR="00F060FB" w:rsidRDefault="00830181" w:rsidP="00CA1F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060FB" w:rsidRDefault="00CA1FD1" w:rsidP="00CA1F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060FB" w:rsidRDefault="00CA1FD1" w:rsidP="00CA1F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060FB" w:rsidRDefault="00CA1FD1" w:rsidP="00CA1FD1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F060FB" w:rsidRDefault="00CA1FD1" w:rsidP="00CA1FD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850" w:type="dxa"/>
          </w:tcPr>
          <w:p w:rsidR="00F060FB" w:rsidRDefault="00554D63" w:rsidP="00CA1FD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F060FB" w:rsidRDefault="00554D63" w:rsidP="00CA1FD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5" w:type="dxa"/>
          </w:tcPr>
          <w:p w:rsidR="00F060FB" w:rsidRDefault="00554D63" w:rsidP="00554D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F060FB" w:rsidRDefault="00554D63" w:rsidP="00554D6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50" w:type="dxa"/>
          </w:tcPr>
          <w:p w:rsidR="00F060FB" w:rsidRDefault="00F060FB" w:rsidP="00554D6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060FB" w:rsidRDefault="00F060FB" w:rsidP="00554D63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060FB" w:rsidRDefault="00F060FB" w:rsidP="00554D6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60FB" w:rsidRDefault="00F060FB" w:rsidP="00554D63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F060FB" w:rsidRDefault="00CA1FD1" w:rsidP="00554D6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F060FB" w:rsidRDefault="00554D63" w:rsidP="00554D63">
            <w:pPr>
              <w:pStyle w:val="ConsPlusNormal"/>
              <w:jc w:val="center"/>
            </w:pPr>
            <w:r>
              <w:t>105,0</w:t>
            </w:r>
          </w:p>
        </w:tc>
      </w:tr>
      <w:tr w:rsidR="00F060FB" w:rsidTr="00830181">
        <w:tc>
          <w:tcPr>
            <w:tcW w:w="567" w:type="dxa"/>
          </w:tcPr>
          <w:p w:rsidR="00F060FB" w:rsidRDefault="00830181" w:rsidP="000A17D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87" w:type="dxa"/>
          </w:tcPr>
          <w:p w:rsidR="00F060FB" w:rsidRDefault="00830181" w:rsidP="000A17DD">
            <w:pPr>
              <w:pStyle w:val="ConsPlusNormal"/>
            </w:pPr>
            <w:r>
              <w:t xml:space="preserve">Молодняк 2020 г.р. </w:t>
            </w:r>
          </w:p>
        </w:tc>
        <w:tc>
          <w:tcPr>
            <w:tcW w:w="1077" w:type="dxa"/>
          </w:tcPr>
          <w:p w:rsidR="00F060FB" w:rsidRDefault="00830181" w:rsidP="00CA1FD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F060FB" w:rsidRDefault="00CA1FD1" w:rsidP="00CA1F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060FB" w:rsidRDefault="00CA1FD1" w:rsidP="00CA1FD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50" w:type="dxa"/>
          </w:tcPr>
          <w:p w:rsidR="00F060FB" w:rsidRDefault="00CA1FD1" w:rsidP="00CA1FD1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F060FB" w:rsidRDefault="00CA1FD1" w:rsidP="00CA1FD1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50" w:type="dxa"/>
          </w:tcPr>
          <w:p w:rsidR="00F060FB" w:rsidRDefault="00554D63" w:rsidP="00CA1F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F060FB" w:rsidRDefault="00554D63" w:rsidP="00CA1FD1">
            <w:pPr>
              <w:pStyle w:val="ConsPlusNormal"/>
              <w:jc w:val="center"/>
            </w:pPr>
            <w:r>
              <w:t>1566,</w:t>
            </w:r>
          </w:p>
        </w:tc>
        <w:tc>
          <w:tcPr>
            <w:tcW w:w="855" w:type="dxa"/>
          </w:tcPr>
          <w:p w:rsidR="00F060FB" w:rsidRDefault="00554D63" w:rsidP="00554D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F060FB" w:rsidRDefault="00554D63" w:rsidP="00554D63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850" w:type="dxa"/>
          </w:tcPr>
          <w:p w:rsidR="00F060FB" w:rsidRDefault="00F060FB" w:rsidP="00554D63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060FB" w:rsidRDefault="00F060FB" w:rsidP="00554D63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060FB" w:rsidRDefault="00F060FB" w:rsidP="00554D6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60FB" w:rsidRDefault="00F060FB" w:rsidP="00554D63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F060FB" w:rsidRDefault="00CA1FD1" w:rsidP="00554D6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005" w:type="dxa"/>
          </w:tcPr>
          <w:p w:rsidR="00F060FB" w:rsidRDefault="00554D63" w:rsidP="00554D63">
            <w:pPr>
              <w:pStyle w:val="ConsPlusNormal"/>
              <w:jc w:val="center"/>
            </w:pPr>
            <w:r>
              <w:t>440,8</w:t>
            </w:r>
          </w:p>
        </w:tc>
      </w:tr>
      <w:tr w:rsidR="00F060FB" w:rsidTr="00830181">
        <w:tc>
          <w:tcPr>
            <w:tcW w:w="567" w:type="dxa"/>
          </w:tcPr>
          <w:p w:rsidR="00F060FB" w:rsidRDefault="00F060FB" w:rsidP="000A17DD">
            <w:pPr>
              <w:pStyle w:val="ConsPlusNormal"/>
            </w:pPr>
          </w:p>
        </w:tc>
        <w:tc>
          <w:tcPr>
            <w:tcW w:w="1787" w:type="dxa"/>
          </w:tcPr>
          <w:p w:rsidR="00F060FB" w:rsidRDefault="00F060FB" w:rsidP="000A17D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vAlign w:val="bottom"/>
          </w:tcPr>
          <w:p w:rsidR="00F060FB" w:rsidRDefault="00F060FB" w:rsidP="000A1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060FB" w:rsidRDefault="00F060FB" w:rsidP="000A1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bottom"/>
          </w:tcPr>
          <w:p w:rsidR="00F060FB" w:rsidRDefault="00F060FB" w:rsidP="000A1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060FB" w:rsidRDefault="00F060FB" w:rsidP="000A1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F060FB" w:rsidRPr="00EB7FB2" w:rsidRDefault="00CA1FD1" w:rsidP="00CA1FD1">
            <w:pPr>
              <w:pStyle w:val="ConsPlusNormal"/>
              <w:jc w:val="center"/>
              <w:rPr>
                <w:b/>
              </w:rPr>
            </w:pPr>
            <w:r w:rsidRPr="00EB7FB2">
              <w:rPr>
                <w:b/>
              </w:rPr>
              <w:t>310,2</w:t>
            </w:r>
          </w:p>
        </w:tc>
        <w:tc>
          <w:tcPr>
            <w:tcW w:w="850" w:type="dxa"/>
            <w:vAlign w:val="bottom"/>
          </w:tcPr>
          <w:p w:rsidR="00F060FB" w:rsidRDefault="00F060FB" w:rsidP="000A1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F060FB" w:rsidRDefault="00F060FB" w:rsidP="000A1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5" w:type="dxa"/>
            <w:vAlign w:val="bottom"/>
          </w:tcPr>
          <w:p w:rsidR="00F060FB" w:rsidRDefault="00F060FB" w:rsidP="00554D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5" w:type="dxa"/>
            <w:vAlign w:val="bottom"/>
          </w:tcPr>
          <w:p w:rsidR="00F060FB" w:rsidRPr="00EB7FB2" w:rsidRDefault="00554D63" w:rsidP="00554D63">
            <w:pPr>
              <w:pStyle w:val="ConsPlusNormal"/>
              <w:jc w:val="center"/>
              <w:rPr>
                <w:b/>
              </w:rPr>
            </w:pPr>
            <w:r w:rsidRPr="00EB7FB2">
              <w:rPr>
                <w:b/>
              </w:rPr>
              <w:t>201,6</w:t>
            </w:r>
          </w:p>
        </w:tc>
        <w:tc>
          <w:tcPr>
            <w:tcW w:w="850" w:type="dxa"/>
            <w:vAlign w:val="bottom"/>
          </w:tcPr>
          <w:p w:rsidR="00F060FB" w:rsidRDefault="00F060FB" w:rsidP="00554D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F060FB" w:rsidRDefault="00F060FB" w:rsidP="00554D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060FB" w:rsidRDefault="00F060FB" w:rsidP="00554D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F060FB" w:rsidRDefault="00F060FB" w:rsidP="00554D63">
            <w:pPr>
              <w:pStyle w:val="ConsPlusNormal"/>
              <w:jc w:val="center"/>
            </w:pPr>
          </w:p>
        </w:tc>
        <w:tc>
          <w:tcPr>
            <w:tcW w:w="1005" w:type="dxa"/>
            <w:vAlign w:val="bottom"/>
          </w:tcPr>
          <w:p w:rsidR="00F060FB" w:rsidRPr="00EB7FB2" w:rsidRDefault="00CA1FD1" w:rsidP="00554D63">
            <w:pPr>
              <w:pStyle w:val="ConsPlusNormal"/>
              <w:jc w:val="center"/>
              <w:rPr>
                <w:b/>
              </w:rPr>
            </w:pPr>
            <w:r w:rsidRPr="00EB7FB2">
              <w:rPr>
                <w:b/>
              </w:rPr>
              <w:t>34,0</w:t>
            </w:r>
          </w:p>
        </w:tc>
        <w:tc>
          <w:tcPr>
            <w:tcW w:w="1005" w:type="dxa"/>
            <w:vAlign w:val="bottom"/>
          </w:tcPr>
          <w:p w:rsidR="00F060FB" w:rsidRPr="00EB7FB2" w:rsidRDefault="00554D63" w:rsidP="00554D63">
            <w:pPr>
              <w:pStyle w:val="ConsPlusNormal"/>
              <w:jc w:val="center"/>
              <w:rPr>
                <w:b/>
              </w:rPr>
            </w:pPr>
            <w:r w:rsidRPr="00EB7FB2">
              <w:rPr>
                <w:b/>
              </w:rPr>
              <w:t>545,8</w:t>
            </w:r>
          </w:p>
        </w:tc>
      </w:tr>
    </w:tbl>
    <w:p w:rsidR="00830181" w:rsidRDefault="00830181" w:rsidP="00D26F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4D63" w:rsidRDefault="00554D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4D63" w:rsidRPr="00830181" w:rsidRDefault="00554D63" w:rsidP="00554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00AB9">
        <w:rPr>
          <w:rFonts w:ascii="Times New Roman" w:hAnsi="Times New Roman" w:cs="Times New Roman"/>
          <w:sz w:val="24"/>
          <w:szCs w:val="24"/>
        </w:rPr>
        <w:t>№</w:t>
      </w:r>
      <w:r w:rsidRPr="008301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54D63" w:rsidRPr="00830181" w:rsidRDefault="00554D63" w:rsidP="00554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554D63" w:rsidRPr="00830181" w:rsidRDefault="00554D63" w:rsidP="00554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D63" w:rsidRPr="00830181" w:rsidRDefault="00554D63" w:rsidP="00554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ПОТРЕБНОСТЬ</w:t>
      </w:r>
    </w:p>
    <w:p w:rsidR="00554D63" w:rsidRPr="00830181" w:rsidRDefault="00554D63" w:rsidP="00554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в кормах и их стоимость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01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4D63" w:rsidRPr="00830181" w:rsidRDefault="00554D63" w:rsidP="00554D63">
      <w:pPr>
        <w:pStyle w:val="ConsPlusNormal"/>
        <w:jc w:val="both"/>
        <w:rPr>
          <w:sz w:val="24"/>
          <w:szCs w:val="24"/>
        </w:rPr>
      </w:pPr>
    </w:p>
    <w:tbl>
      <w:tblPr>
        <w:tblW w:w="1587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1077"/>
        <w:gridCol w:w="850"/>
        <w:gridCol w:w="709"/>
        <w:gridCol w:w="850"/>
        <w:gridCol w:w="1077"/>
        <w:gridCol w:w="850"/>
        <w:gridCol w:w="851"/>
        <w:gridCol w:w="855"/>
        <w:gridCol w:w="875"/>
        <w:gridCol w:w="850"/>
        <w:gridCol w:w="851"/>
        <w:gridCol w:w="850"/>
        <w:gridCol w:w="964"/>
        <w:gridCol w:w="1005"/>
        <w:gridCol w:w="1005"/>
      </w:tblGrid>
      <w:tr w:rsidR="00554D63" w:rsidTr="00F00AB9">
        <w:tc>
          <w:tcPr>
            <w:tcW w:w="567" w:type="dxa"/>
            <w:vMerge w:val="restart"/>
          </w:tcPr>
          <w:p w:rsidR="00554D63" w:rsidRDefault="00554D63" w:rsidP="00F00AB9">
            <w:pPr>
              <w:pStyle w:val="ConsPlusNormal"/>
              <w:jc w:val="center"/>
            </w:pPr>
            <w:r>
              <w:t>№</w:t>
            </w:r>
          </w:p>
          <w:p w:rsidR="00554D63" w:rsidRDefault="00554D63" w:rsidP="00F00AB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87" w:type="dxa"/>
            <w:vMerge w:val="restart"/>
          </w:tcPr>
          <w:p w:rsidR="00554D63" w:rsidRDefault="00554D63" w:rsidP="00F00AB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  <w:vMerge w:val="restart"/>
          </w:tcPr>
          <w:p w:rsidR="00554D63" w:rsidRDefault="00554D63" w:rsidP="00F00AB9">
            <w:pPr>
              <w:pStyle w:val="ConsPlusNormal"/>
              <w:jc w:val="center"/>
            </w:pPr>
            <w:r>
              <w:t>Среднег</w:t>
            </w:r>
            <w:r>
              <w:t>о</w:t>
            </w:r>
            <w:r>
              <w:t>довое п</w:t>
            </w:r>
            <w:r>
              <w:t>о</w:t>
            </w:r>
            <w:r>
              <w:t>головье, голов</w:t>
            </w:r>
          </w:p>
        </w:tc>
        <w:tc>
          <w:tcPr>
            <w:tcW w:w="3486" w:type="dxa"/>
            <w:gridSpan w:val="4"/>
          </w:tcPr>
          <w:p w:rsidR="00554D63" w:rsidRDefault="00554D63" w:rsidP="00F00AB9">
            <w:pPr>
              <w:pStyle w:val="ConsPlusNormal"/>
              <w:jc w:val="center"/>
            </w:pPr>
            <w:r>
              <w:t>Концентрированные корма</w:t>
            </w:r>
          </w:p>
        </w:tc>
        <w:tc>
          <w:tcPr>
            <w:tcW w:w="3431" w:type="dxa"/>
            <w:gridSpan w:val="4"/>
          </w:tcPr>
          <w:p w:rsidR="00554D63" w:rsidRDefault="00554D63" w:rsidP="00F00AB9">
            <w:pPr>
              <w:pStyle w:val="ConsPlusNormal"/>
              <w:jc w:val="center"/>
            </w:pPr>
            <w:r>
              <w:t>Грубые корма (сено)</w:t>
            </w:r>
          </w:p>
        </w:tc>
        <w:tc>
          <w:tcPr>
            <w:tcW w:w="3515" w:type="dxa"/>
            <w:gridSpan w:val="4"/>
          </w:tcPr>
          <w:p w:rsidR="00554D63" w:rsidRDefault="00554D63" w:rsidP="00F00AB9">
            <w:pPr>
              <w:pStyle w:val="ConsPlusNormal"/>
              <w:jc w:val="center"/>
            </w:pPr>
            <w:r>
              <w:t>Сочные корма (силос, сенаж)</w:t>
            </w:r>
          </w:p>
        </w:tc>
        <w:tc>
          <w:tcPr>
            <w:tcW w:w="1005" w:type="dxa"/>
            <w:vMerge w:val="restart"/>
          </w:tcPr>
          <w:p w:rsidR="00554D63" w:rsidRDefault="00554D63" w:rsidP="00F00AB9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прочих кормов,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 w:val="restart"/>
          </w:tcPr>
          <w:p w:rsidR="00554D63" w:rsidRDefault="00554D63" w:rsidP="00F00AB9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кормов всего, тыс. ру</w:t>
            </w:r>
            <w:r>
              <w:t>б</w:t>
            </w:r>
            <w:r>
              <w:t>лей</w:t>
            </w:r>
          </w:p>
        </w:tc>
      </w:tr>
      <w:tr w:rsidR="00554D63" w:rsidTr="00F00AB9">
        <w:tc>
          <w:tcPr>
            <w:tcW w:w="567" w:type="dxa"/>
            <w:vMerge/>
          </w:tcPr>
          <w:p w:rsidR="00554D63" w:rsidRDefault="00554D63" w:rsidP="00F00AB9"/>
        </w:tc>
        <w:tc>
          <w:tcPr>
            <w:tcW w:w="1787" w:type="dxa"/>
            <w:vMerge/>
          </w:tcPr>
          <w:p w:rsidR="00554D63" w:rsidRDefault="00554D63" w:rsidP="00F00AB9"/>
        </w:tc>
        <w:tc>
          <w:tcPr>
            <w:tcW w:w="1077" w:type="dxa"/>
            <w:vMerge/>
          </w:tcPr>
          <w:p w:rsidR="00554D63" w:rsidRDefault="00554D63" w:rsidP="00F00AB9"/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709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Всего ко</w:t>
            </w:r>
            <w:r>
              <w:t>р</w:t>
            </w:r>
            <w:r>
              <w:t>мов, цен</w:t>
            </w:r>
            <w:r>
              <w:t>т</w:t>
            </w:r>
            <w:r>
              <w:t>неров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1077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Всего з</w:t>
            </w:r>
            <w:r>
              <w:t>а</w:t>
            </w:r>
            <w:r>
              <w:t>трат на конце</w:t>
            </w:r>
            <w:r>
              <w:t>н</w:t>
            </w:r>
            <w:r>
              <w:t>трирова</w:t>
            </w:r>
            <w:r>
              <w:t>н</w:t>
            </w:r>
            <w:r>
              <w:t>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5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875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Всего затрат на гр</w:t>
            </w:r>
            <w:r>
              <w:t>у</w:t>
            </w:r>
            <w:r>
              <w:t>бые корма, тыс. рублей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964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Всего затрат на сочные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/>
          </w:tcPr>
          <w:p w:rsidR="00554D63" w:rsidRDefault="00554D63" w:rsidP="00F00AB9"/>
        </w:tc>
        <w:tc>
          <w:tcPr>
            <w:tcW w:w="1005" w:type="dxa"/>
            <w:vMerge/>
          </w:tcPr>
          <w:p w:rsidR="00554D63" w:rsidRDefault="00554D63" w:rsidP="00F00AB9"/>
        </w:tc>
      </w:tr>
      <w:tr w:rsidR="00554D63" w:rsidTr="00F00AB9">
        <w:tc>
          <w:tcPr>
            <w:tcW w:w="567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87" w:type="dxa"/>
          </w:tcPr>
          <w:p w:rsidR="00554D63" w:rsidRDefault="00554D63" w:rsidP="00F00AB9">
            <w:pPr>
              <w:pStyle w:val="ConsPlusNormal"/>
            </w:pPr>
            <w:r>
              <w:t>Скот мясного н</w:t>
            </w:r>
            <w:r>
              <w:t>а</w:t>
            </w:r>
            <w:r>
              <w:t>правления</w:t>
            </w:r>
          </w:p>
        </w:tc>
        <w:tc>
          <w:tcPr>
            <w:tcW w:w="1077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709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1077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851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855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875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851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964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1005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1005" w:type="dxa"/>
          </w:tcPr>
          <w:p w:rsidR="00554D63" w:rsidRDefault="00554D63" w:rsidP="00F00AB9">
            <w:pPr>
              <w:pStyle w:val="ConsPlusNormal"/>
            </w:pPr>
          </w:p>
        </w:tc>
      </w:tr>
      <w:tr w:rsidR="00554D63" w:rsidTr="00F00AB9">
        <w:tc>
          <w:tcPr>
            <w:tcW w:w="567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87" w:type="dxa"/>
          </w:tcPr>
          <w:p w:rsidR="00554D63" w:rsidRDefault="00554D63" w:rsidP="00F00AB9">
            <w:pPr>
              <w:pStyle w:val="ConsPlusNormal"/>
            </w:pPr>
            <w:r>
              <w:t>Молодняк на о</w:t>
            </w:r>
            <w:r>
              <w:t>т</w:t>
            </w:r>
            <w:r>
              <w:t>корме</w:t>
            </w:r>
          </w:p>
        </w:tc>
        <w:tc>
          <w:tcPr>
            <w:tcW w:w="1077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319,0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5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554D63" w:rsidRDefault="00554D63" w:rsidP="00554D63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54D63" w:rsidRDefault="00554D63" w:rsidP="00F00AB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54D63" w:rsidRDefault="00554D63" w:rsidP="00F00AB9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005" w:type="dxa"/>
          </w:tcPr>
          <w:p w:rsidR="00554D63" w:rsidRDefault="000E4E64" w:rsidP="00F00AB9">
            <w:pPr>
              <w:pStyle w:val="ConsPlusNormal"/>
              <w:jc w:val="center"/>
            </w:pPr>
            <w:r>
              <w:t>609,0</w:t>
            </w:r>
          </w:p>
        </w:tc>
      </w:tr>
      <w:tr w:rsidR="00554D63" w:rsidTr="00F00AB9">
        <w:tc>
          <w:tcPr>
            <w:tcW w:w="567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87" w:type="dxa"/>
          </w:tcPr>
          <w:p w:rsidR="00554D63" w:rsidRDefault="00554D63" w:rsidP="00554D63">
            <w:pPr>
              <w:pStyle w:val="ConsPlusNormal"/>
            </w:pPr>
            <w:r>
              <w:t xml:space="preserve">Молодняк 2021 г.р. </w:t>
            </w:r>
          </w:p>
        </w:tc>
        <w:tc>
          <w:tcPr>
            <w:tcW w:w="1077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2106,0</w:t>
            </w:r>
          </w:p>
        </w:tc>
        <w:tc>
          <w:tcPr>
            <w:tcW w:w="855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54D63" w:rsidRDefault="00554D63" w:rsidP="00F00AB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54D63" w:rsidRDefault="00554D63" w:rsidP="00F00A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54D63" w:rsidRDefault="00554D63" w:rsidP="00F00AB9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554D63" w:rsidRDefault="00554D63" w:rsidP="00F00AB9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005" w:type="dxa"/>
          </w:tcPr>
          <w:p w:rsidR="00554D63" w:rsidRDefault="000E4E64" w:rsidP="00F00AB9">
            <w:pPr>
              <w:pStyle w:val="ConsPlusNormal"/>
              <w:jc w:val="center"/>
            </w:pPr>
            <w:r>
              <w:t>592,8</w:t>
            </w:r>
          </w:p>
        </w:tc>
      </w:tr>
      <w:tr w:rsidR="00554D63" w:rsidTr="00F00AB9">
        <w:tc>
          <w:tcPr>
            <w:tcW w:w="567" w:type="dxa"/>
          </w:tcPr>
          <w:p w:rsidR="00554D63" w:rsidRDefault="00554D63" w:rsidP="00F00AB9">
            <w:pPr>
              <w:pStyle w:val="ConsPlusNormal"/>
            </w:pPr>
          </w:p>
        </w:tc>
        <w:tc>
          <w:tcPr>
            <w:tcW w:w="1787" w:type="dxa"/>
          </w:tcPr>
          <w:p w:rsidR="00554D63" w:rsidRDefault="00554D63" w:rsidP="00F00AB9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vAlign w:val="bottom"/>
          </w:tcPr>
          <w:p w:rsidR="00554D63" w:rsidRDefault="00554D63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554D63" w:rsidRDefault="00554D63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bottom"/>
          </w:tcPr>
          <w:p w:rsidR="00554D63" w:rsidRDefault="00554D63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554D63" w:rsidRDefault="00554D63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554D63" w:rsidRPr="000E4E64" w:rsidRDefault="00554D63" w:rsidP="00F00AB9">
            <w:pPr>
              <w:pStyle w:val="ConsPlusNormal"/>
              <w:jc w:val="center"/>
              <w:rPr>
                <w:b/>
              </w:rPr>
            </w:pPr>
            <w:r w:rsidRPr="000E4E64">
              <w:rPr>
                <w:b/>
              </w:rPr>
              <w:t>662,2</w:t>
            </w:r>
          </w:p>
        </w:tc>
        <w:tc>
          <w:tcPr>
            <w:tcW w:w="850" w:type="dxa"/>
            <w:vAlign w:val="bottom"/>
          </w:tcPr>
          <w:p w:rsidR="00554D63" w:rsidRDefault="00554D63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554D63" w:rsidRDefault="00554D63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5" w:type="dxa"/>
            <w:vAlign w:val="bottom"/>
          </w:tcPr>
          <w:p w:rsidR="00554D63" w:rsidRDefault="00554D63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5" w:type="dxa"/>
            <w:vAlign w:val="bottom"/>
          </w:tcPr>
          <w:p w:rsidR="00554D63" w:rsidRPr="000E4E64" w:rsidRDefault="000E4E64" w:rsidP="00F00AB9">
            <w:pPr>
              <w:pStyle w:val="ConsPlusNormal"/>
              <w:jc w:val="center"/>
              <w:rPr>
                <w:b/>
              </w:rPr>
            </w:pPr>
            <w:r w:rsidRPr="000E4E64">
              <w:rPr>
                <w:b/>
              </w:rPr>
              <w:t>471,6</w:t>
            </w:r>
          </w:p>
        </w:tc>
        <w:tc>
          <w:tcPr>
            <w:tcW w:w="850" w:type="dxa"/>
            <w:vAlign w:val="bottom"/>
          </w:tcPr>
          <w:p w:rsidR="00554D63" w:rsidRDefault="00554D63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554D63" w:rsidRDefault="00554D63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554D63" w:rsidRDefault="00554D63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54D63" w:rsidRDefault="00554D63" w:rsidP="00F00AB9">
            <w:pPr>
              <w:pStyle w:val="ConsPlusNormal"/>
              <w:jc w:val="center"/>
            </w:pPr>
          </w:p>
        </w:tc>
        <w:tc>
          <w:tcPr>
            <w:tcW w:w="1005" w:type="dxa"/>
            <w:vAlign w:val="bottom"/>
          </w:tcPr>
          <w:p w:rsidR="00554D63" w:rsidRPr="000E4E64" w:rsidRDefault="000E4E64" w:rsidP="00F00AB9">
            <w:pPr>
              <w:pStyle w:val="ConsPlusNormal"/>
              <w:jc w:val="center"/>
              <w:rPr>
                <w:b/>
              </w:rPr>
            </w:pPr>
            <w:r w:rsidRPr="000E4E64">
              <w:rPr>
                <w:b/>
              </w:rPr>
              <w:t>68,0</w:t>
            </w:r>
          </w:p>
        </w:tc>
        <w:tc>
          <w:tcPr>
            <w:tcW w:w="1005" w:type="dxa"/>
            <w:vAlign w:val="bottom"/>
          </w:tcPr>
          <w:p w:rsidR="00554D63" w:rsidRPr="000E4E64" w:rsidRDefault="000E4E64" w:rsidP="00F00AB9">
            <w:pPr>
              <w:pStyle w:val="ConsPlusNormal"/>
              <w:jc w:val="center"/>
              <w:rPr>
                <w:b/>
              </w:rPr>
            </w:pPr>
            <w:r w:rsidRPr="000E4E64">
              <w:rPr>
                <w:b/>
              </w:rPr>
              <w:t>1201,8</w:t>
            </w:r>
          </w:p>
        </w:tc>
      </w:tr>
    </w:tbl>
    <w:p w:rsidR="00554D63" w:rsidRDefault="00554D63" w:rsidP="00554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0AB9" w:rsidRDefault="00F00A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0AB9" w:rsidRPr="00830181" w:rsidRDefault="00F00AB9" w:rsidP="00F00A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01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0AB9" w:rsidRPr="00830181" w:rsidRDefault="00F00AB9" w:rsidP="00F00A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F00AB9" w:rsidRPr="00830181" w:rsidRDefault="00F00AB9" w:rsidP="00F0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AB9" w:rsidRPr="00830181" w:rsidRDefault="00F00AB9" w:rsidP="00F00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ПОТРЕБНОСТЬ</w:t>
      </w:r>
    </w:p>
    <w:p w:rsidR="00F00AB9" w:rsidRPr="00830181" w:rsidRDefault="00F00AB9" w:rsidP="00F00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в кормах и их стоимость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1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0AB9" w:rsidRPr="00830181" w:rsidRDefault="00F00AB9" w:rsidP="00F00AB9">
      <w:pPr>
        <w:pStyle w:val="ConsPlusNormal"/>
        <w:jc w:val="both"/>
        <w:rPr>
          <w:sz w:val="24"/>
          <w:szCs w:val="24"/>
        </w:rPr>
      </w:pPr>
    </w:p>
    <w:tbl>
      <w:tblPr>
        <w:tblW w:w="1587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1077"/>
        <w:gridCol w:w="850"/>
        <w:gridCol w:w="709"/>
        <w:gridCol w:w="850"/>
        <w:gridCol w:w="1077"/>
        <w:gridCol w:w="850"/>
        <w:gridCol w:w="851"/>
        <w:gridCol w:w="855"/>
        <w:gridCol w:w="875"/>
        <w:gridCol w:w="850"/>
        <w:gridCol w:w="851"/>
        <w:gridCol w:w="850"/>
        <w:gridCol w:w="964"/>
        <w:gridCol w:w="1005"/>
        <w:gridCol w:w="1005"/>
      </w:tblGrid>
      <w:tr w:rsidR="00F00AB9" w:rsidTr="00F00AB9">
        <w:tc>
          <w:tcPr>
            <w:tcW w:w="567" w:type="dxa"/>
            <w:vMerge w:val="restart"/>
          </w:tcPr>
          <w:p w:rsidR="00F00AB9" w:rsidRDefault="00F00AB9" w:rsidP="00F00AB9">
            <w:pPr>
              <w:pStyle w:val="ConsPlusNormal"/>
              <w:jc w:val="center"/>
            </w:pPr>
            <w:r>
              <w:t>№</w:t>
            </w:r>
          </w:p>
          <w:p w:rsidR="00F00AB9" w:rsidRDefault="00F00AB9" w:rsidP="00F00AB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87" w:type="dxa"/>
            <w:vMerge w:val="restart"/>
          </w:tcPr>
          <w:p w:rsidR="00F00AB9" w:rsidRDefault="00F00AB9" w:rsidP="00F00AB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  <w:vMerge w:val="restart"/>
          </w:tcPr>
          <w:p w:rsidR="00F00AB9" w:rsidRDefault="00F00AB9" w:rsidP="00F00AB9">
            <w:pPr>
              <w:pStyle w:val="ConsPlusNormal"/>
              <w:jc w:val="center"/>
            </w:pPr>
            <w:r>
              <w:t>Среднег</w:t>
            </w:r>
            <w:r>
              <w:t>о</w:t>
            </w:r>
            <w:r>
              <w:t>довое п</w:t>
            </w:r>
            <w:r>
              <w:t>о</w:t>
            </w:r>
            <w:r>
              <w:t>головье, голов</w:t>
            </w:r>
          </w:p>
        </w:tc>
        <w:tc>
          <w:tcPr>
            <w:tcW w:w="3486" w:type="dxa"/>
            <w:gridSpan w:val="4"/>
          </w:tcPr>
          <w:p w:rsidR="00F00AB9" w:rsidRDefault="00F00AB9" w:rsidP="00F00AB9">
            <w:pPr>
              <w:pStyle w:val="ConsPlusNormal"/>
              <w:jc w:val="center"/>
            </w:pPr>
            <w:r>
              <w:t>Концентрированные корма</w:t>
            </w:r>
          </w:p>
        </w:tc>
        <w:tc>
          <w:tcPr>
            <w:tcW w:w="3431" w:type="dxa"/>
            <w:gridSpan w:val="4"/>
          </w:tcPr>
          <w:p w:rsidR="00F00AB9" w:rsidRDefault="00F00AB9" w:rsidP="00F00AB9">
            <w:pPr>
              <w:pStyle w:val="ConsPlusNormal"/>
              <w:jc w:val="center"/>
            </w:pPr>
            <w:r>
              <w:t>Грубые корма (сено)</w:t>
            </w:r>
          </w:p>
        </w:tc>
        <w:tc>
          <w:tcPr>
            <w:tcW w:w="3515" w:type="dxa"/>
            <w:gridSpan w:val="4"/>
          </w:tcPr>
          <w:p w:rsidR="00F00AB9" w:rsidRDefault="00F00AB9" w:rsidP="00F00AB9">
            <w:pPr>
              <w:pStyle w:val="ConsPlusNormal"/>
              <w:jc w:val="center"/>
            </w:pPr>
            <w:r>
              <w:t>Сочные корма (силос, сенаж)</w:t>
            </w:r>
          </w:p>
        </w:tc>
        <w:tc>
          <w:tcPr>
            <w:tcW w:w="1005" w:type="dxa"/>
            <w:vMerge w:val="restart"/>
          </w:tcPr>
          <w:p w:rsidR="00F00AB9" w:rsidRDefault="00F00AB9" w:rsidP="00F00AB9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прочих кормов,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 w:val="restart"/>
          </w:tcPr>
          <w:p w:rsidR="00F00AB9" w:rsidRDefault="00F00AB9" w:rsidP="00F00AB9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кормов всего, тыс. ру</w:t>
            </w:r>
            <w:r>
              <w:t>б</w:t>
            </w:r>
            <w:r>
              <w:t>лей</w:t>
            </w:r>
          </w:p>
        </w:tc>
      </w:tr>
      <w:tr w:rsidR="00F00AB9" w:rsidTr="00F00AB9">
        <w:tc>
          <w:tcPr>
            <w:tcW w:w="567" w:type="dxa"/>
            <w:vMerge/>
          </w:tcPr>
          <w:p w:rsidR="00F00AB9" w:rsidRDefault="00F00AB9" w:rsidP="00F00AB9"/>
        </w:tc>
        <w:tc>
          <w:tcPr>
            <w:tcW w:w="1787" w:type="dxa"/>
            <w:vMerge/>
          </w:tcPr>
          <w:p w:rsidR="00F00AB9" w:rsidRDefault="00F00AB9" w:rsidP="00F00AB9"/>
        </w:tc>
        <w:tc>
          <w:tcPr>
            <w:tcW w:w="1077" w:type="dxa"/>
            <w:vMerge/>
          </w:tcPr>
          <w:p w:rsidR="00F00AB9" w:rsidRDefault="00F00AB9" w:rsidP="00F00AB9"/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709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Всего ко</w:t>
            </w:r>
            <w:r>
              <w:t>р</w:t>
            </w:r>
            <w:r>
              <w:t>мов, цен</w:t>
            </w:r>
            <w:r>
              <w:t>т</w:t>
            </w:r>
            <w:r>
              <w:t>неров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1077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Всего з</w:t>
            </w:r>
            <w:r>
              <w:t>а</w:t>
            </w:r>
            <w:r>
              <w:t>трат на конце</w:t>
            </w:r>
            <w:r>
              <w:t>н</w:t>
            </w:r>
            <w:r>
              <w:t>трирова</w:t>
            </w:r>
            <w:r>
              <w:t>н</w:t>
            </w:r>
            <w:r>
              <w:t>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5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875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Всего затрат на гр</w:t>
            </w:r>
            <w:r>
              <w:t>у</w:t>
            </w:r>
            <w:r>
              <w:t>бые корма, тыс. рублей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964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Всего затрат на сочные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/>
          </w:tcPr>
          <w:p w:rsidR="00F00AB9" w:rsidRDefault="00F00AB9" w:rsidP="00F00AB9"/>
        </w:tc>
        <w:tc>
          <w:tcPr>
            <w:tcW w:w="1005" w:type="dxa"/>
            <w:vMerge/>
          </w:tcPr>
          <w:p w:rsidR="00F00AB9" w:rsidRDefault="00F00AB9" w:rsidP="00F00AB9"/>
        </w:tc>
      </w:tr>
      <w:tr w:rsidR="00F00AB9" w:rsidTr="00F00AB9">
        <w:tc>
          <w:tcPr>
            <w:tcW w:w="567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87" w:type="dxa"/>
          </w:tcPr>
          <w:p w:rsidR="00F00AB9" w:rsidRDefault="00F00AB9" w:rsidP="00F00AB9">
            <w:pPr>
              <w:pStyle w:val="ConsPlusNormal"/>
            </w:pPr>
            <w:r>
              <w:t>Скот мясного н</w:t>
            </w:r>
            <w:r>
              <w:t>а</w:t>
            </w:r>
            <w:r>
              <w:t>правления</w:t>
            </w:r>
          </w:p>
        </w:tc>
        <w:tc>
          <w:tcPr>
            <w:tcW w:w="1077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709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1077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851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855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875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851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964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1005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1005" w:type="dxa"/>
          </w:tcPr>
          <w:p w:rsidR="00F00AB9" w:rsidRDefault="00F00AB9" w:rsidP="00F00AB9">
            <w:pPr>
              <w:pStyle w:val="ConsPlusNormal"/>
            </w:pPr>
          </w:p>
        </w:tc>
      </w:tr>
      <w:tr w:rsidR="00F00AB9" w:rsidTr="00F00AB9">
        <w:tc>
          <w:tcPr>
            <w:tcW w:w="567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87" w:type="dxa"/>
          </w:tcPr>
          <w:p w:rsidR="00F00AB9" w:rsidRDefault="00F00AB9" w:rsidP="00F00AB9">
            <w:pPr>
              <w:pStyle w:val="ConsPlusNormal"/>
            </w:pPr>
            <w:r>
              <w:t>Молодняк на о</w:t>
            </w:r>
            <w:r>
              <w:t>т</w:t>
            </w:r>
            <w:r>
              <w:t>корме</w:t>
            </w:r>
          </w:p>
        </w:tc>
        <w:tc>
          <w:tcPr>
            <w:tcW w:w="1077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429,0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5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351,0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00AB9" w:rsidRDefault="00F00AB9" w:rsidP="00F00AB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0AB9" w:rsidRDefault="00F00AB9" w:rsidP="00F00AB9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005" w:type="dxa"/>
          </w:tcPr>
          <w:p w:rsidR="00F00AB9" w:rsidRDefault="0082196B" w:rsidP="00F00AB9">
            <w:pPr>
              <w:pStyle w:val="ConsPlusNormal"/>
              <w:jc w:val="center"/>
            </w:pPr>
            <w:r>
              <w:t>819,0</w:t>
            </w:r>
          </w:p>
        </w:tc>
      </w:tr>
      <w:tr w:rsidR="00F00AB9" w:rsidTr="00F00AB9">
        <w:tc>
          <w:tcPr>
            <w:tcW w:w="567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87" w:type="dxa"/>
          </w:tcPr>
          <w:p w:rsidR="00F00AB9" w:rsidRDefault="00F00AB9" w:rsidP="00F00AB9">
            <w:pPr>
              <w:pStyle w:val="ConsPlusNormal"/>
            </w:pPr>
            <w:r>
              <w:t xml:space="preserve">Молодняк 2022 г.р. </w:t>
            </w:r>
          </w:p>
        </w:tc>
        <w:tc>
          <w:tcPr>
            <w:tcW w:w="1077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431,2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855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00AB9" w:rsidRDefault="00F00AB9" w:rsidP="00F00AB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00AB9" w:rsidRDefault="00F00AB9" w:rsidP="00F00A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0AB9" w:rsidRDefault="00F00AB9" w:rsidP="00F00AB9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F00AB9" w:rsidRDefault="00F00AB9" w:rsidP="00F00AB9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05" w:type="dxa"/>
          </w:tcPr>
          <w:p w:rsidR="00F00AB9" w:rsidRDefault="0082196B" w:rsidP="00F00AB9">
            <w:pPr>
              <w:pStyle w:val="ConsPlusNormal"/>
              <w:jc w:val="center"/>
            </w:pPr>
            <w:r>
              <w:t>745,2</w:t>
            </w:r>
          </w:p>
        </w:tc>
      </w:tr>
      <w:tr w:rsidR="00F00AB9" w:rsidTr="00F00AB9">
        <w:tc>
          <w:tcPr>
            <w:tcW w:w="567" w:type="dxa"/>
          </w:tcPr>
          <w:p w:rsidR="00F00AB9" w:rsidRDefault="00F00AB9" w:rsidP="00F00AB9">
            <w:pPr>
              <w:pStyle w:val="ConsPlusNormal"/>
            </w:pPr>
          </w:p>
        </w:tc>
        <w:tc>
          <w:tcPr>
            <w:tcW w:w="1787" w:type="dxa"/>
          </w:tcPr>
          <w:p w:rsidR="00F00AB9" w:rsidRDefault="00F00AB9" w:rsidP="00F00AB9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vAlign w:val="bottom"/>
          </w:tcPr>
          <w:p w:rsidR="00F00AB9" w:rsidRDefault="00F00AB9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00AB9" w:rsidRDefault="00F00AB9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bottom"/>
          </w:tcPr>
          <w:p w:rsidR="00F00AB9" w:rsidRDefault="00F00AB9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00AB9" w:rsidRDefault="00F00AB9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F00AB9" w:rsidRPr="000E4E64" w:rsidRDefault="00F00AB9" w:rsidP="00F00AB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860,2</w:t>
            </w:r>
          </w:p>
        </w:tc>
        <w:tc>
          <w:tcPr>
            <w:tcW w:w="850" w:type="dxa"/>
            <w:vAlign w:val="bottom"/>
          </w:tcPr>
          <w:p w:rsidR="00F00AB9" w:rsidRDefault="00F00AB9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F00AB9" w:rsidRDefault="00F00AB9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5" w:type="dxa"/>
            <w:vAlign w:val="bottom"/>
          </w:tcPr>
          <w:p w:rsidR="00F00AB9" w:rsidRDefault="00F00AB9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5" w:type="dxa"/>
            <w:vAlign w:val="bottom"/>
          </w:tcPr>
          <w:p w:rsidR="00F00AB9" w:rsidRPr="000E4E64" w:rsidRDefault="00F00AB9" w:rsidP="00F00AB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616,0</w:t>
            </w:r>
          </w:p>
        </w:tc>
        <w:tc>
          <w:tcPr>
            <w:tcW w:w="850" w:type="dxa"/>
            <w:vAlign w:val="bottom"/>
          </w:tcPr>
          <w:p w:rsidR="00F00AB9" w:rsidRDefault="00F00AB9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F00AB9" w:rsidRDefault="00F00AB9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00AB9" w:rsidRDefault="00F00AB9" w:rsidP="00F00A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F00AB9" w:rsidRDefault="00F00AB9" w:rsidP="00F00AB9">
            <w:pPr>
              <w:pStyle w:val="ConsPlusNormal"/>
              <w:jc w:val="center"/>
            </w:pPr>
          </w:p>
        </w:tc>
        <w:tc>
          <w:tcPr>
            <w:tcW w:w="1005" w:type="dxa"/>
            <w:vAlign w:val="bottom"/>
          </w:tcPr>
          <w:p w:rsidR="00F00AB9" w:rsidRPr="000E4E64" w:rsidRDefault="00F00AB9" w:rsidP="00F00AB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E4E64">
              <w:rPr>
                <w:b/>
              </w:rPr>
              <w:t>8,0</w:t>
            </w:r>
          </w:p>
        </w:tc>
        <w:tc>
          <w:tcPr>
            <w:tcW w:w="1005" w:type="dxa"/>
            <w:vAlign w:val="bottom"/>
          </w:tcPr>
          <w:p w:rsidR="00F00AB9" w:rsidRPr="000E4E64" w:rsidRDefault="00F00AB9" w:rsidP="00F00AB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1564,2</w:t>
            </w:r>
          </w:p>
        </w:tc>
      </w:tr>
    </w:tbl>
    <w:p w:rsidR="00F00AB9" w:rsidRDefault="00F00AB9" w:rsidP="00F00A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196B" w:rsidRDefault="008219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196B" w:rsidRPr="00830181" w:rsidRDefault="0082196B" w:rsidP="008219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01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196B" w:rsidRPr="00830181" w:rsidRDefault="0082196B" w:rsidP="008219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82196B" w:rsidRPr="00830181" w:rsidRDefault="0082196B" w:rsidP="00821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96B" w:rsidRPr="00830181" w:rsidRDefault="0082196B" w:rsidP="00821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ПОТРЕБНОСТЬ</w:t>
      </w:r>
    </w:p>
    <w:p w:rsidR="0082196B" w:rsidRPr="00830181" w:rsidRDefault="0082196B" w:rsidP="00821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в кормах и их стоимость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1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2196B" w:rsidRPr="00830181" w:rsidRDefault="0082196B" w:rsidP="0082196B">
      <w:pPr>
        <w:pStyle w:val="ConsPlusNormal"/>
        <w:jc w:val="both"/>
        <w:rPr>
          <w:sz w:val="24"/>
          <w:szCs w:val="24"/>
        </w:rPr>
      </w:pPr>
    </w:p>
    <w:tbl>
      <w:tblPr>
        <w:tblW w:w="1587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1077"/>
        <w:gridCol w:w="850"/>
        <w:gridCol w:w="709"/>
        <w:gridCol w:w="850"/>
        <w:gridCol w:w="1077"/>
        <w:gridCol w:w="850"/>
        <w:gridCol w:w="851"/>
        <w:gridCol w:w="855"/>
        <w:gridCol w:w="875"/>
        <w:gridCol w:w="850"/>
        <w:gridCol w:w="851"/>
        <w:gridCol w:w="850"/>
        <w:gridCol w:w="964"/>
        <w:gridCol w:w="1005"/>
        <w:gridCol w:w="1005"/>
      </w:tblGrid>
      <w:tr w:rsidR="0082196B" w:rsidTr="00337857">
        <w:tc>
          <w:tcPr>
            <w:tcW w:w="567" w:type="dxa"/>
            <w:vMerge w:val="restart"/>
          </w:tcPr>
          <w:p w:rsidR="0082196B" w:rsidRDefault="0082196B" w:rsidP="00337857">
            <w:pPr>
              <w:pStyle w:val="ConsPlusNormal"/>
              <w:jc w:val="center"/>
            </w:pPr>
            <w:r>
              <w:t>№</w:t>
            </w:r>
          </w:p>
          <w:p w:rsidR="0082196B" w:rsidRDefault="0082196B" w:rsidP="0033785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87" w:type="dxa"/>
            <w:vMerge w:val="restart"/>
          </w:tcPr>
          <w:p w:rsidR="0082196B" w:rsidRDefault="0082196B" w:rsidP="0033785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  <w:vMerge w:val="restart"/>
          </w:tcPr>
          <w:p w:rsidR="0082196B" w:rsidRDefault="0082196B" w:rsidP="00337857">
            <w:pPr>
              <w:pStyle w:val="ConsPlusNormal"/>
              <w:jc w:val="center"/>
            </w:pPr>
            <w:r>
              <w:t>Среднег</w:t>
            </w:r>
            <w:r>
              <w:t>о</w:t>
            </w:r>
            <w:r>
              <w:t>довое п</w:t>
            </w:r>
            <w:r>
              <w:t>о</w:t>
            </w:r>
            <w:r>
              <w:t>головье, голов</w:t>
            </w:r>
          </w:p>
        </w:tc>
        <w:tc>
          <w:tcPr>
            <w:tcW w:w="3486" w:type="dxa"/>
            <w:gridSpan w:val="4"/>
          </w:tcPr>
          <w:p w:rsidR="0082196B" w:rsidRDefault="0082196B" w:rsidP="00337857">
            <w:pPr>
              <w:pStyle w:val="ConsPlusNormal"/>
              <w:jc w:val="center"/>
            </w:pPr>
            <w:r>
              <w:t>Концентрированные корма</w:t>
            </w:r>
          </w:p>
        </w:tc>
        <w:tc>
          <w:tcPr>
            <w:tcW w:w="3431" w:type="dxa"/>
            <w:gridSpan w:val="4"/>
          </w:tcPr>
          <w:p w:rsidR="0082196B" w:rsidRDefault="0082196B" w:rsidP="00337857">
            <w:pPr>
              <w:pStyle w:val="ConsPlusNormal"/>
              <w:jc w:val="center"/>
            </w:pPr>
            <w:r>
              <w:t>Грубые корма (сено)</w:t>
            </w:r>
          </w:p>
        </w:tc>
        <w:tc>
          <w:tcPr>
            <w:tcW w:w="3515" w:type="dxa"/>
            <w:gridSpan w:val="4"/>
          </w:tcPr>
          <w:p w:rsidR="0082196B" w:rsidRDefault="0082196B" w:rsidP="00337857">
            <w:pPr>
              <w:pStyle w:val="ConsPlusNormal"/>
              <w:jc w:val="center"/>
            </w:pPr>
            <w:r>
              <w:t>Сочные корма (силос, сенаж)</w:t>
            </w:r>
          </w:p>
        </w:tc>
        <w:tc>
          <w:tcPr>
            <w:tcW w:w="1005" w:type="dxa"/>
            <w:vMerge w:val="restart"/>
          </w:tcPr>
          <w:p w:rsidR="0082196B" w:rsidRDefault="0082196B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прочих кормов,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 w:val="restart"/>
          </w:tcPr>
          <w:p w:rsidR="0082196B" w:rsidRDefault="0082196B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кормов всего, тыс. ру</w:t>
            </w:r>
            <w:r>
              <w:t>б</w:t>
            </w:r>
            <w:r>
              <w:t>лей</w:t>
            </w:r>
          </w:p>
        </w:tc>
      </w:tr>
      <w:tr w:rsidR="0082196B" w:rsidTr="00337857">
        <w:tc>
          <w:tcPr>
            <w:tcW w:w="567" w:type="dxa"/>
            <w:vMerge/>
          </w:tcPr>
          <w:p w:rsidR="0082196B" w:rsidRDefault="0082196B" w:rsidP="00337857"/>
        </w:tc>
        <w:tc>
          <w:tcPr>
            <w:tcW w:w="1787" w:type="dxa"/>
            <w:vMerge/>
          </w:tcPr>
          <w:p w:rsidR="0082196B" w:rsidRDefault="0082196B" w:rsidP="00337857"/>
        </w:tc>
        <w:tc>
          <w:tcPr>
            <w:tcW w:w="1077" w:type="dxa"/>
            <w:vMerge/>
          </w:tcPr>
          <w:p w:rsidR="0082196B" w:rsidRDefault="0082196B" w:rsidP="00337857"/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709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ко</w:t>
            </w:r>
            <w:r>
              <w:t>р</w:t>
            </w:r>
            <w:r>
              <w:t>мов, цен</w:t>
            </w:r>
            <w:r>
              <w:t>т</w:t>
            </w:r>
            <w:r>
              <w:t>неров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з</w:t>
            </w:r>
            <w:r>
              <w:t>а</w:t>
            </w:r>
            <w:r>
              <w:t>трат на конце</w:t>
            </w:r>
            <w:r>
              <w:t>н</w:t>
            </w:r>
            <w:r>
              <w:t>трирова</w:t>
            </w:r>
            <w:r>
              <w:t>н</w:t>
            </w:r>
            <w:r>
              <w:t>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87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затрат на гр</w:t>
            </w:r>
            <w:r>
              <w:t>у</w:t>
            </w:r>
            <w:r>
              <w:t>бые корма, тыс. рублей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964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затрат на сочные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/>
          </w:tcPr>
          <w:p w:rsidR="0082196B" w:rsidRDefault="0082196B" w:rsidP="00337857"/>
        </w:tc>
        <w:tc>
          <w:tcPr>
            <w:tcW w:w="1005" w:type="dxa"/>
            <w:vMerge/>
          </w:tcPr>
          <w:p w:rsidR="0082196B" w:rsidRDefault="0082196B" w:rsidP="00337857"/>
        </w:tc>
      </w:tr>
      <w:tr w:rsidR="0082196B" w:rsidTr="00337857">
        <w:tc>
          <w:tcPr>
            <w:tcW w:w="56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87" w:type="dxa"/>
          </w:tcPr>
          <w:p w:rsidR="0082196B" w:rsidRDefault="0082196B" w:rsidP="00337857">
            <w:pPr>
              <w:pStyle w:val="ConsPlusNormal"/>
            </w:pPr>
            <w:r>
              <w:t>Скот мясного н</w:t>
            </w:r>
            <w:r>
              <w:t>а</w:t>
            </w:r>
            <w:r>
              <w:t>правления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709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5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75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964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1005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1005" w:type="dxa"/>
          </w:tcPr>
          <w:p w:rsidR="0082196B" w:rsidRDefault="0082196B" w:rsidP="00337857">
            <w:pPr>
              <w:pStyle w:val="ConsPlusNormal"/>
            </w:pPr>
          </w:p>
        </w:tc>
      </w:tr>
      <w:tr w:rsidR="0082196B" w:rsidTr="00337857">
        <w:tc>
          <w:tcPr>
            <w:tcW w:w="56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87" w:type="dxa"/>
          </w:tcPr>
          <w:p w:rsidR="0082196B" w:rsidRDefault="0082196B" w:rsidP="00337857">
            <w:pPr>
              <w:pStyle w:val="ConsPlusNormal"/>
            </w:pPr>
            <w:r>
              <w:t>Молодняк на о</w:t>
            </w:r>
            <w:r>
              <w:t>т</w:t>
            </w:r>
            <w:r>
              <w:t>корме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539,0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85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0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1029,0</w:t>
            </w:r>
          </w:p>
        </w:tc>
      </w:tr>
      <w:tr w:rsidR="0082196B" w:rsidTr="00337857">
        <w:tc>
          <w:tcPr>
            <w:tcW w:w="56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87" w:type="dxa"/>
          </w:tcPr>
          <w:p w:rsidR="0082196B" w:rsidRDefault="0082196B" w:rsidP="0082196B">
            <w:pPr>
              <w:pStyle w:val="ConsPlusNormal"/>
            </w:pPr>
            <w:r>
              <w:t xml:space="preserve">Молодняк 2023 г.р. 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510,4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85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00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881,6</w:t>
            </w:r>
          </w:p>
        </w:tc>
      </w:tr>
      <w:tr w:rsidR="0082196B" w:rsidTr="00337857">
        <w:tc>
          <w:tcPr>
            <w:tcW w:w="567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1787" w:type="dxa"/>
          </w:tcPr>
          <w:p w:rsidR="0082196B" w:rsidRDefault="0082196B" w:rsidP="00337857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82196B" w:rsidRPr="000E4E64" w:rsidRDefault="0082196B" w:rsidP="0033785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1049,4</w:t>
            </w:r>
          </w:p>
        </w:tc>
        <w:tc>
          <w:tcPr>
            <w:tcW w:w="850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5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5" w:type="dxa"/>
            <w:vAlign w:val="bottom"/>
          </w:tcPr>
          <w:p w:rsidR="0082196B" w:rsidRPr="000E4E64" w:rsidRDefault="0082196B" w:rsidP="0033785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754,2</w:t>
            </w:r>
          </w:p>
        </w:tc>
        <w:tc>
          <w:tcPr>
            <w:tcW w:w="850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1005" w:type="dxa"/>
            <w:vAlign w:val="bottom"/>
          </w:tcPr>
          <w:p w:rsidR="0082196B" w:rsidRPr="000E4E64" w:rsidRDefault="0082196B" w:rsidP="0033785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1005" w:type="dxa"/>
            <w:vAlign w:val="bottom"/>
          </w:tcPr>
          <w:p w:rsidR="0082196B" w:rsidRPr="000E4E64" w:rsidRDefault="0082196B" w:rsidP="0033785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1910,6</w:t>
            </w:r>
          </w:p>
        </w:tc>
      </w:tr>
    </w:tbl>
    <w:p w:rsidR="0082196B" w:rsidRDefault="0082196B">
      <w:pPr>
        <w:rPr>
          <w:sz w:val="24"/>
          <w:szCs w:val="24"/>
        </w:rPr>
      </w:pPr>
    </w:p>
    <w:p w:rsidR="0082196B" w:rsidRDefault="008219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196B" w:rsidRPr="00830181" w:rsidRDefault="0082196B" w:rsidP="008219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01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196B" w:rsidRPr="00830181" w:rsidRDefault="0082196B" w:rsidP="008219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82196B" w:rsidRPr="00830181" w:rsidRDefault="0082196B" w:rsidP="00821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96B" w:rsidRPr="00830181" w:rsidRDefault="0082196B" w:rsidP="00821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ПОТРЕБНОСТЬ</w:t>
      </w:r>
    </w:p>
    <w:p w:rsidR="0082196B" w:rsidRPr="00830181" w:rsidRDefault="0082196B" w:rsidP="00821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в кормах и их стоимость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01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2196B" w:rsidRPr="00830181" w:rsidRDefault="0082196B" w:rsidP="0082196B">
      <w:pPr>
        <w:pStyle w:val="ConsPlusNormal"/>
        <w:jc w:val="both"/>
        <w:rPr>
          <w:sz w:val="24"/>
          <w:szCs w:val="24"/>
        </w:rPr>
      </w:pPr>
    </w:p>
    <w:tbl>
      <w:tblPr>
        <w:tblW w:w="1587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1077"/>
        <w:gridCol w:w="850"/>
        <w:gridCol w:w="709"/>
        <w:gridCol w:w="850"/>
        <w:gridCol w:w="1077"/>
        <w:gridCol w:w="850"/>
        <w:gridCol w:w="851"/>
        <w:gridCol w:w="855"/>
        <w:gridCol w:w="875"/>
        <w:gridCol w:w="850"/>
        <w:gridCol w:w="851"/>
        <w:gridCol w:w="850"/>
        <w:gridCol w:w="964"/>
        <w:gridCol w:w="1005"/>
        <w:gridCol w:w="1005"/>
      </w:tblGrid>
      <w:tr w:rsidR="0082196B" w:rsidTr="00337857">
        <w:tc>
          <w:tcPr>
            <w:tcW w:w="567" w:type="dxa"/>
            <w:vMerge w:val="restart"/>
          </w:tcPr>
          <w:p w:rsidR="0082196B" w:rsidRDefault="0082196B" w:rsidP="00337857">
            <w:pPr>
              <w:pStyle w:val="ConsPlusNormal"/>
              <w:jc w:val="center"/>
            </w:pPr>
            <w:r>
              <w:t>№</w:t>
            </w:r>
          </w:p>
          <w:p w:rsidR="0082196B" w:rsidRDefault="0082196B" w:rsidP="0033785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87" w:type="dxa"/>
            <w:vMerge w:val="restart"/>
          </w:tcPr>
          <w:p w:rsidR="0082196B" w:rsidRDefault="0082196B" w:rsidP="0033785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  <w:vMerge w:val="restart"/>
          </w:tcPr>
          <w:p w:rsidR="0082196B" w:rsidRDefault="0082196B" w:rsidP="00337857">
            <w:pPr>
              <w:pStyle w:val="ConsPlusNormal"/>
              <w:jc w:val="center"/>
            </w:pPr>
            <w:r>
              <w:t>Среднег</w:t>
            </w:r>
            <w:r>
              <w:t>о</w:t>
            </w:r>
            <w:r>
              <w:t>довое п</w:t>
            </w:r>
            <w:r>
              <w:t>о</w:t>
            </w:r>
            <w:r>
              <w:t>головье, голов</w:t>
            </w:r>
          </w:p>
        </w:tc>
        <w:tc>
          <w:tcPr>
            <w:tcW w:w="3486" w:type="dxa"/>
            <w:gridSpan w:val="4"/>
          </w:tcPr>
          <w:p w:rsidR="0082196B" w:rsidRDefault="0082196B" w:rsidP="00337857">
            <w:pPr>
              <w:pStyle w:val="ConsPlusNormal"/>
              <w:jc w:val="center"/>
            </w:pPr>
            <w:r>
              <w:t>Концентрированные корма</w:t>
            </w:r>
          </w:p>
        </w:tc>
        <w:tc>
          <w:tcPr>
            <w:tcW w:w="3431" w:type="dxa"/>
            <w:gridSpan w:val="4"/>
          </w:tcPr>
          <w:p w:rsidR="0082196B" w:rsidRDefault="0082196B" w:rsidP="00337857">
            <w:pPr>
              <w:pStyle w:val="ConsPlusNormal"/>
              <w:jc w:val="center"/>
            </w:pPr>
            <w:r>
              <w:t>Грубые корма (сено)</w:t>
            </w:r>
          </w:p>
        </w:tc>
        <w:tc>
          <w:tcPr>
            <w:tcW w:w="3515" w:type="dxa"/>
            <w:gridSpan w:val="4"/>
          </w:tcPr>
          <w:p w:rsidR="0082196B" w:rsidRDefault="0082196B" w:rsidP="00337857">
            <w:pPr>
              <w:pStyle w:val="ConsPlusNormal"/>
              <w:jc w:val="center"/>
            </w:pPr>
            <w:r>
              <w:t>Сочные корма (силос, сенаж)</w:t>
            </w:r>
          </w:p>
        </w:tc>
        <w:tc>
          <w:tcPr>
            <w:tcW w:w="1005" w:type="dxa"/>
            <w:vMerge w:val="restart"/>
          </w:tcPr>
          <w:p w:rsidR="0082196B" w:rsidRDefault="0082196B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прочих кормов,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 w:val="restart"/>
          </w:tcPr>
          <w:p w:rsidR="0082196B" w:rsidRDefault="0082196B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кормов всего, тыс. ру</w:t>
            </w:r>
            <w:r>
              <w:t>б</w:t>
            </w:r>
            <w:r>
              <w:t>лей</w:t>
            </w:r>
          </w:p>
        </w:tc>
      </w:tr>
      <w:tr w:rsidR="0082196B" w:rsidTr="00337857">
        <w:tc>
          <w:tcPr>
            <w:tcW w:w="567" w:type="dxa"/>
            <w:vMerge/>
          </w:tcPr>
          <w:p w:rsidR="0082196B" w:rsidRDefault="0082196B" w:rsidP="00337857"/>
        </w:tc>
        <w:tc>
          <w:tcPr>
            <w:tcW w:w="1787" w:type="dxa"/>
            <w:vMerge/>
          </w:tcPr>
          <w:p w:rsidR="0082196B" w:rsidRDefault="0082196B" w:rsidP="00337857"/>
        </w:tc>
        <w:tc>
          <w:tcPr>
            <w:tcW w:w="1077" w:type="dxa"/>
            <w:vMerge/>
          </w:tcPr>
          <w:p w:rsidR="0082196B" w:rsidRDefault="0082196B" w:rsidP="00337857"/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709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ко</w:t>
            </w:r>
            <w:r>
              <w:t>р</w:t>
            </w:r>
            <w:r>
              <w:t>мов, цен</w:t>
            </w:r>
            <w:r>
              <w:t>т</w:t>
            </w:r>
            <w:r>
              <w:t>неров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з</w:t>
            </w:r>
            <w:r>
              <w:t>а</w:t>
            </w:r>
            <w:r>
              <w:t>трат на конце</w:t>
            </w:r>
            <w:r>
              <w:t>н</w:t>
            </w:r>
            <w:r>
              <w:t>трирова</w:t>
            </w:r>
            <w:r>
              <w:t>н</w:t>
            </w:r>
            <w:r>
              <w:t>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87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затрат на гр</w:t>
            </w:r>
            <w:r>
              <w:t>у</w:t>
            </w:r>
            <w:r>
              <w:t>бые корма, тыс. рублей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964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Всего затрат на сочные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/>
          </w:tcPr>
          <w:p w:rsidR="0082196B" w:rsidRDefault="0082196B" w:rsidP="00337857"/>
        </w:tc>
        <w:tc>
          <w:tcPr>
            <w:tcW w:w="1005" w:type="dxa"/>
            <w:vMerge/>
          </w:tcPr>
          <w:p w:rsidR="0082196B" w:rsidRDefault="0082196B" w:rsidP="00337857"/>
        </w:tc>
      </w:tr>
      <w:tr w:rsidR="0082196B" w:rsidTr="00337857">
        <w:tc>
          <w:tcPr>
            <w:tcW w:w="56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87" w:type="dxa"/>
          </w:tcPr>
          <w:p w:rsidR="0082196B" w:rsidRDefault="0082196B" w:rsidP="00337857">
            <w:pPr>
              <w:pStyle w:val="ConsPlusNormal"/>
            </w:pPr>
            <w:r>
              <w:t>Скот мясного н</w:t>
            </w:r>
            <w:r>
              <w:t>а</w:t>
            </w:r>
            <w:r>
              <w:t>правления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709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5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75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964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1005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1005" w:type="dxa"/>
          </w:tcPr>
          <w:p w:rsidR="0082196B" w:rsidRDefault="0082196B" w:rsidP="00337857">
            <w:pPr>
              <w:pStyle w:val="ConsPlusNormal"/>
            </w:pPr>
          </w:p>
        </w:tc>
      </w:tr>
      <w:tr w:rsidR="0082196B" w:rsidTr="00337857">
        <w:tc>
          <w:tcPr>
            <w:tcW w:w="56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87" w:type="dxa"/>
          </w:tcPr>
          <w:p w:rsidR="0082196B" w:rsidRDefault="0082196B" w:rsidP="00337857">
            <w:pPr>
              <w:pStyle w:val="ConsPlusNormal"/>
            </w:pPr>
            <w:r>
              <w:t>Молодняк на о</w:t>
            </w:r>
            <w:r>
              <w:t>т</w:t>
            </w:r>
            <w:r>
              <w:t>корме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638,0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82196B" w:rsidRDefault="005845D2" w:rsidP="00337857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85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82196B" w:rsidRDefault="005845D2" w:rsidP="00337857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005" w:type="dxa"/>
          </w:tcPr>
          <w:p w:rsidR="0082196B" w:rsidRDefault="005845D2" w:rsidP="00337857">
            <w:pPr>
              <w:pStyle w:val="ConsPlusNormal"/>
              <w:jc w:val="center"/>
            </w:pPr>
            <w:r>
              <w:t>1218,0</w:t>
            </w:r>
          </w:p>
        </w:tc>
      </w:tr>
      <w:tr w:rsidR="0082196B" w:rsidTr="00337857">
        <w:tc>
          <w:tcPr>
            <w:tcW w:w="56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87" w:type="dxa"/>
          </w:tcPr>
          <w:p w:rsidR="0082196B" w:rsidRDefault="0082196B" w:rsidP="0082196B">
            <w:pPr>
              <w:pStyle w:val="ConsPlusNormal"/>
            </w:pPr>
            <w:r>
              <w:t xml:space="preserve">Молодняк 2024 г.р. 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82196B" w:rsidRDefault="005845D2" w:rsidP="00337857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85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82196B" w:rsidRDefault="005845D2" w:rsidP="00337857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82196B" w:rsidRDefault="0082196B" w:rsidP="00337857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005" w:type="dxa"/>
          </w:tcPr>
          <w:p w:rsidR="0082196B" w:rsidRDefault="005845D2" w:rsidP="005845D2">
            <w:pPr>
              <w:pStyle w:val="ConsPlusNormal"/>
              <w:jc w:val="center"/>
            </w:pPr>
            <w:r>
              <w:t>440,8</w:t>
            </w:r>
          </w:p>
        </w:tc>
      </w:tr>
      <w:tr w:rsidR="0082196B" w:rsidTr="00337857">
        <w:tc>
          <w:tcPr>
            <w:tcW w:w="567" w:type="dxa"/>
          </w:tcPr>
          <w:p w:rsidR="0082196B" w:rsidRDefault="0082196B" w:rsidP="00337857">
            <w:pPr>
              <w:pStyle w:val="ConsPlusNormal"/>
            </w:pPr>
          </w:p>
        </w:tc>
        <w:tc>
          <w:tcPr>
            <w:tcW w:w="1787" w:type="dxa"/>
          </w:tcPr>
          <w:p w:rsidR="0082196B" w:rsidRDefault="0082196B" w:rsidP="00337857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82196B" w:rsidRPr="000E4E64" w:rsidRDefault="0082196B" w:rsidP="0033785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893,2</w:t>
            </w:r>
          </w:p>
        </w:tc>
        <w:tc>
          <w:tcPr>
            <w:tcW w:w="850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5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5" w:type="dxa"/>
            <w:vAlign w:val="bottom"/>
          </w:tcPr>
          <w:p w:rsidR="0082196B" w:rsidRPr="000E4E64" w:rsidRDefault="005845D2" w:rsidP="0033785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678,6</w:t>
            </w:r>
          </w:p>
        </w:tc>
        <w:tc>
          <w:tcPr>
            <w:tcW w:w="850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82196B" w:rsidRDefault="0082196B" w:rsidP="00337857">
            <w:pPr>
              <w:pStyle w:val="ConsPlusNormal"/>
              <w:jc w:val="center"/>
            </w:pPr>
          </w:p>
        </w:tc>
        <w:tc>
          <w:tcPr>
            <w:tcW w:w="1005" w:type="dxa"/>
            <w:vAlign w:val="bottom"/>
          </w:tcPr>
          <w:p w:rsidR="0082196B" w:rsidRPr="000E4E64" w:rsidRDefault="0082196B" w:rsidP="0033785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  <w:tc>
          <w:tcPr>
            <w:tcW w:w="1005" w:type="dxa"/>
            <w:vAlign w:val="bottom"/>
          </w:tcPr>
          <w:p w:rsidR="0082196B" w:rsidRPr="000E4E64" w:rsidRDefault="005845D2" w:rsidP="0033785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1658,8</w:t>
            </w:r>
          </w:p>
        </w:tc>
      </w:tr>
    </w:tbl>
    <w:p w:rsidR="000516A5" w:rsidRDefault="000516A5">
      <w:pPr>
        <w:rPr>
          <w:sz w:val="24"/>
          <w:szCs w:val="24"/>
        </w:rPr>
      </w:pPr>
    </w:p>
    <w:p w:rsidR="000516A5" w:rsidRDefault="000516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16A5" w:rsidRPr="00830181" w:rsidRDefault="000516A5" w:rsidP="000516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01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16A5" w:rsidRPr="00830181" w:rsidRDefault="000516A5" w:rsidP="000516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0516A5" w:rsidRPr="00830181" w:rsidRDefault="000516A5" w:rsidP="00051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6A5" w:rsidRPr="00830181" w:rsidRDefault="000516A5" w:rsidP="00051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ПОТРЕБНОСТЬ</w:t>
      </w:r>
    </w:p>
    <w:p w:rsidR="000516A5" w:rsidRPr="00830181" w:rsidRDefault="000516A5" w:rsidP="00051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в кормах и их стоимость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1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16A5" w:rsidRPr="00830181" w:rsidRDefault="000516A5" w:rsidP="000516A5">
      <w:pPr>
        <w:pStyle w:val="ConsPlusNormal"/>
        <w:jc w:val="both"/>
        <w:rPr>
          <w:sz w:val="24"/>
          <w:szCs w:val="24"/>
        </w:rPr>
      </w:pPr>
    </w:p>
    <w:tbl>
      <w:tblPr>
        <w:tblW w:w="1587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1077"/>
        <w:gridCol w:w="850"/>
        <w:gridCol w:w="709"/>
        <w:gridCol w:w="850"/>
        <w:gridCol w:w="1077"/>
        <w:gridCol w:w="850"/>
        <w:gridCol w:w="851"/>
        <w:gridCol w:w="855"/>
        <w:gridCol w:w="875"/>
        <w:gridCol w:w="850"/>
        <w:gridCol w:w="851"/>
        <w:gridCol w:w="850"/>
        <w:gridCol w:w="964"/>
        <w:gridCol w:w="1005"/>
        <w:gridCol w:w="1005"/>
      </w:tblGrid>
      <w:tr w:rsidR="000516A5" w:rsidTr="00337857">
        <w:tc>
          <w:tcPr>
            <w:tcW w:w="567" w:type="dxa"/>
            <w:vMerge w:val="restart"/>
          </w:tcPr>
          <w:p w:rsidR="000516A5" w:rsidRDefault="000516A5" w:rsidP="00337857">
            <w:pPr>
              <w:pStyle w:val="ConsPlusNormal"/>
              <w:jc w:val="center"/>
            </w:pPr>
            <w:r>
              <w:t>№</w:t>
            </w:r>
          </w:p>
          <w:p w:rsidR="000516A5" w:rsidRDefault="000516A5" w:rsidP="0033785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87" w:type="dxa"/>
            <w:vMerge w:val="restart"/>
          </w:tcPr>
          <w:p w:rsidR="000516A5" w:rsidRDefault="000516A5" w:rsidP="0033785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  <w:vMerge w:val="restart"/>
          </w:tcPr>
          <w:p w:rsidR="000516A5" w:rsidRDefault="000516A5" w:rsidP="00337857">
            <w:pPr>
              <w:pStyle w:val="ConsPlusNormal"/>
              <w:jc w:val="center"/>
            </w:pPr>
            <w:r>
              <w:t>Среднег</w:t>
            </w:r>
            <w:r>
              <w:t>о</w:t>
            </w:r>
            <w:r>
              <w:t>довое п</w:t>
            </w:r>
            <w:r>
              <w:t>о</w:t>
            </w:r>
            <w:r>
              <w:t>головье, голов</w:t>
            </w:r>
          </w:p>
        </w:tc>
        <w:tc>
          <w:tcPr>
            <w:tcW w:w="3486" w:type="dxa"/>
            <w:gridSpan w:val="4"/>
          </w:tcPr>
          <w:p w:rsidR="000516A5" w:rsidRDefault="000516A5" w:rsidP="00337857">
            <w:pPr>
              <w:pStyle w:val="ConsPlusNormal"/>
              <w:jc w:val="center"/>
            </w:pPr>
            <w:r>
              <w:t>Концентрированные корма</w:t>
            </w:r>
          </w:p>
        </w:tc>
        <w:tc>
          <w:tcPr>
            <w:tcW w:w="3431" w:type="dxa"/>
            <w:gridSpan w:val="4"/>
          </w:tcPr>
          <w:p w:rsidR="000516A5" w:rsidRDefault="000516A5" w:rsidP="00337857">
            <w:pPr>
              <w:pStyle w:val="ConsPlusNormal"/>
              <w:jc w:val="center"/>
            </w:pPr>
            <w:r>
              <w:t>Грубые корма (сено)</w:t>
            </w:r>
          </w:p>
        </w:tc>
        <w:tc>
          <w:tcPr>
            <w:tcW w:w="3515" w:type="dxa"/>
            <w:gridSpan w:val="4"/>
          </w:tcPr>
          <w:p w:rsidR="000516A5" w:rsidRDefault="000516A5" w:rsidP="00337857">
            <w:pPr>
              <w:pStyle w:val="ConsPlusNormal"/>
              <w:jc w:val="center"/>
            </w:pPr>
            <w:r>
              <w:t>Сочные корма (силос, сенаж)</w:t>
            </w:r>
          </w:p>
        </w:tc>
        <w:tc>
          <w:tcPr>
            <w:tcW w:w="1005" w:type="dxa"/>
            <w:vMerge w:val="restart"/>
          </w:tcPr>
          <w:p w:rsidR="000516A5" w:rsidRDefault="000516A5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прочих кормов,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 w:val="restart"/>
          </w:tcPr>
          <w:p w:rsidR="000516A5" w:rsidRDefault="000516A5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кормов всего, тыс. ру</w:t>
            </w:r>
            <w:r>
              <w:t>б</w:t>
            </w:r>
            <w:r>
              <w:t>лей</w:t>
            </w:r>
          </w:p>
        </w:tc>
      </w:tr>
      <w:tr w:rsidR="000516A5" w:rsidTr="00337857">
        <w:tc>
          <w:tcPr>
            <w:tcW w:w="567" w:type="dxa"/>
            <w:vMerge/>
          </w:tcPr>
          <w:p w:rsidR="000516A5" w:rsidRDefault="000516A5" w:rsidP="00337857"/>
        </w:tc>
        <w:tc>
          <w:tcPr>
            <w:tcW w:w="1787" w:type="dxa"/>
            <w:vMerge/>
          </w:tcPr>
          <w:p w:rsidR="000516A5" w:rsidRDefault="000516A5" w:rsidP="00337857"/>
        </w:tc>
        <w:tc>
          <w:tcPr>
            <w:tcW w:w="1077" w:type="dxa"/>
            <w:vMerge/>
          </w:tcPr>
          <w:p w:rsidR="000516A5" w:rsidRDefault="000516A5" w:rsidP="00337857"/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709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Всего ко</w:t>
            </w:r>
            <w:r>
              <w:t>р</w:t>
            </w:r>
            <w:r>
              <w:t>мов, цен</w:t>
            </w:r>
            <w:r>
              <w:t>т</w:t>
            </w:r>
            <w:r>
              <w:t>неров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1077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Всего з</w:t>
            </w:r>
            <w:r>
              <w:t>а</w:t>
            </w:r>
            <w:r>
              <w:t>трат на конце</w:t>
            </w:r>
            <w:r>
              <w:t>н</w:t>
            </w:r>
            <w:r>
              <w:t>трирова</w:t>
            </w:r>
            <w:r>
              <w:t>н</w:t>
            </w:r>
            <w:r>
              <w:t>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5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875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Всего затрат на гр</w:t>
            </w:r>
            <w:r>
              <w:t>у</w:t>
            </w:r>
            <w:r>
              <w:t>бые корма, тыс. рублей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ность на 1 гол</w:t>
            </w:r>
            <w:r>
              <w:t>о</w:t>
            </w:r>
            <w:r>
              <w:t>ву, центн</w:t>
            </w:r>
            <w:r>
              <w:t>е</w:t>
            </w:r>
            <w:r>
              <w:t>ров</w:t>
            </w:r>
          </w:p>
        </w:tc>
        <w:tc>
          <w:tcPr>
            <w:tcW w:w="851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Всего кормов, центн</w:t>
            </w:r>
            <w:r>
              <w:t>е</w:t>
            </w:r>
            <w:r>
              <w:t>ров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Сто</w:t>
            </w:r>
            <w:r>
              <w:t>и</w:t>
            </w:r>
            <w:r>
              <w:t>мость 1 центн</w:t>
            </w:r>
            <w:r>
              <w:t>е</w:t>
            </w:r>
            <w:r>
              <w:t>ра, тыс. рублей</w:t>
            </w:r>
          </w:p>
        </w:tc>
        <w:tc>
          <w:tcPr>
            <w:tcW w:w="964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Всего затрат на сочные корма, тыс. ру</w:t>
            </w:r>
            <w:r>
              <w:t>б</w:t>
            </w:r>
            <w:r>
              <w:t>лей</w:t>
            </w:r>
          </w:p>
        </w:tc>
        <w:tc>
          <w:tcPr>
            <w:tcW w:w="1005" w:type="dxa"/>
            <w:vMerge/>
          </w:tcPr>
          <w:p w:rsidR="000516A5" w:rsidRDefault="000516A5" w:rsidP="00337857"/>
        </w:tc>
        <w:tc>
          <w:tcPr>
            <w:tcW w:w="1005" w:type="dxa"/>
            <w:vMerge/>
          </w:tcPr>
          <w:p w:rsidR="000516A5" w:rsidRDefault="000516A5" w:rsidP="00337857"/>
        </w:tc>
      </w:tr>
      <w:tr w:rsidR="000516A5" w:rsidTr="00337857">
        <w:tc>
          <w:tcPr>
            <w:tcW w:w="567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87" w:type="dxa"/>
          </w:tcPr>
          <w:p w:rsidR="000516A5" w:rsidRDefault="000516A5" w:rsidP="00337857">
            <w:pPr>
              <w:pStyle w:val="ConsPlusNormal"/>
            </w:pPr>
            <w:r>
              <w:t>Скот мясного н</w:t>
            </w:r>
            <w:r>
              <w:t>а</w:t>
            </w:r>
            <w:r>
              <w:t>правления</w:t>
            </w:r>
          </w:p>
        </w:tc>
        <w:tc>
          <w:tcPr>
            <w:tcW w:w="1077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709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1077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851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855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875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851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964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1005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1005" w:type="dxa"/>
          </w:tcPr>
          <w:p w:rsidR="000516A5" w:rsidRDefault="000516A5" w:rsidP="00337857">
            <w:pPr>
              <w:pStyle w:val="ConsPlusNormal"/>
            </w:pPr>
          </w:p>
        </w:tc>
      </w:tr>
      <w:tr w:rsidR="000516A5" w:rsidTr="00337857">
        <w:tc>
          <w:tcPr>
            <w:tcW w:w="567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87" w:type="dxa"/>
          </w:tcPr>
          <w:p w:rsidR="000516A5" w:rsidRDefault="000516A5" w:rsidP="00337857">
            <w:pPr>
              <w:pStyle w:val="ConsPlusNormal"/>
            </w:pPr>
            <w:r>
              <w:t>Молодняк на о</w:t>
            </w:r>
            <w:r>
              <w:t>т</w:t>
            </w:r>
            <w:r>
              <w:t>корме</w:t>
            </w:r>
          </w:p>
        </w:tc>
        <w:tc>
          <w:tcPr>
            <w:tcW w:w="1077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319,0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5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0516A5" w:rsidRDefault="000516A5" w:rsidP="0033785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516A5" w:rsidRDefault="000516A5" w:rsidP="0033785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005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609,0</w:t>
            </w:r>
          </w:p>
        </w:tc>
      </w:tr>
      <w:tr w:rsidR="000516A5" w:rsidTr="00337857">
        <w:tc>
          <w:tcPr>
            <w:tcW w:w="567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87" w:type="dxa"/>
          </w:tcPr>
          <w:p w:rsidR="000516A5" w:rsidRDefault="000516A5" w:rsidP="00337857">
            <w:pPr>
              <w:pStyle w:val="ConsPlusNormal"/>
            </w:pPr>
            <w:r>
              <w:t xml:space="preserve">Молодняк 2024 г.р. </w:t>
            </w:r>
          </w:p>
        </w:tc>
        <w:tc>
          <w:tcPr>
            <w:tcW w:w="1077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855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75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0516A5" w:rsidRDefault="000516A5" w:rsidP="0033785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516A5" w:rsidRDefault="000516A5" w:rsidP="0033785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516A5" w:rsidRDefault="000516A5" w:rsidP="0033785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516A5" w:rsidRDefault="000516A5" w:rsidP="00337857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005" w:type="dxa"/>
          </w:tcPr>
          <w:p w:rsidR="000516A5" w:rsidRDefault="000516A5" w:rsidP="000516A5">
            <w:pPr>
              <w:pStyle w:val="ConsPlusNormal"/>
              <w:jc w:val="center"/>
            </w:pPr>
            <w:r>
              <w:t>440,8</w:t>
            </w:r>
          </w:p>
        </w:tc>
      </w:tr>
      <w:tr w:rsidR="000516A5" w:rsidTr="00337857">
        <w:tc>
          <w:tcPr>
            <w:tcW w:w="567" w:type="dxa"/>
          </w:tcPr>
          <w:p w:rsidR="000516A5" w:rsidRDefault="000516A5" w:rsidP="00337857">
            <w:pPr>
              <w:pStyle w:val="ConsPlusNormal"/>
            </w:pPr>
          </w:p>
        </w:tc>
        <w:tc>
          <w:tcPr>
            <w:tcW w:w="1787" w:type="dxa"/>
          </w:tcPr>
          <w:p w:rsidR="000516A5" w:rsidRDefault="000516A5" w:rsidP="00337857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vAlign w:val="bottom"/>
          </w:tcPr>
          <w:p w:rsidR="000516A5" w:rsidRDefault="000516A5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516A5" w:rsidRDefault="000516A5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bottom"/>
          </w:tcPr>
          <w:p w:rsidR="000516A5" w:rsidRDefault="000516A5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516A5" w:rsidRDefault="000516A5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0516A5" w:rsidRPr="000E4E64" w:rsidRDefault="000516A5" w:rsidP="0033785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574,2</w:t>
            </w:r>
          </w:p>
        </w:tc>
        <w:tc>
          <w:tcPr>
            <w:tcW w:w="850" w:type="dxa"/>
            <w:vAlign w:val="bottom"/>
          </w:tcPr>
          <w:p w:rsidR="000516A5" w:rsidRDefault="000516A5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0516A5" w:rsidRDefault="000516A5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5" w:type="dxa"/>
            <w:vAlign w:val="bottom"/>
          </w:tcPr>
          <w:p w:rsidR="000516A5" w:rsidRDefault="000516A5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5" w:type="dxa"/>
            <w:vAlign w:val="bottom"/>
          </w:tcPr>
          <w:p w:rsidR="000516A5" w:rsidRPr="000E4E64" w:rsidRDefault="000516A5" w:rsidP="0033785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417,6</w:t>
            </w:r>
          </w:p>
        </w:tc>
        <w:tc>
          <w:tcPr>
            <w:tcW w:w="850" w:type="dxa"/>
            <w:vAlign w:val="bottom"/>
          </w:tcPr>
          <w:p w:rsidR="000516A5" w:rsidRDefault="000516A5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0516A5" w:rsidRDefault="000516A5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516A5" w:rsidRDefault="000516A5" w:rsidP="003378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516A5" w:rsidRDefault="000516A5" w:rsidP="00337857">
            <w:pPr>
              <w:pStyle w:val="ConsPlusNormal"/>
              <w:jc w:val="center"/>
            </w:pPr>
          </w:p>
        </w:tc>
        <w:tc>
          <w:tcPr>
            <w:tcW w:w="1005" w:type="dxa"/>
            <w:vAlign w:val="bottom"/>
          </w:tcPr>
          <w:p w:rsidR="000516A5" w:rsidRPr="000E4E64" w:rsidRDefault="000516A5" w:rsidP="0033785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05" w:type="dxa"/>
            <w:vAlign w:val="bottom"/>
          </w:tcPr>
          <w:p w:rsidR="000516A5" w:rsidRPr="000E4E64" w:rsidRDefault="000516A5" w:rsidP="000516A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1049,8</w:t>
            </w:r>
          </w:p>
        </w:tc>
      </w:tr>
    </w:tbl>
    <w:p w:rsidR="000516A5" w:rsidRDefault="000516A5" w:rsidP="000516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60FB" w:rsidRPr="00D00FFE" w:rsidRDefault="00F060FB" w:rsidP="00D26F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0F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6F9E" w:rsidRPr="00D00FFE">
        <w:rPr>
          <w:rFonts w:ascii="Times New Roman" w:hAnsi="Times New Roman" w:cs="Times New Roman"/>
          <w:sz w:val="24"/>
          <w:szCs w:val="24"/>
        </w:rPr>
        <w:t>№</w:t>
      </w:r>
      <w:r w:rsidRPr="00D00FF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060FB" w:rsidRPr="00D00FFE" w:rsidRDefault="00F060FB" w:rsidP="00D26F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0FFE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F060FB" w:rsidRPr="00D00FFE" w:rsidRDefault="00F060FB" w:rsidP="00D2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586"/>
      <w:bookmarkEnd w:id="4"/>
      <w:r w:rsidRPr="00D00FFE">
        <w:rPr>
          <w:rFonts w:ascii="Times New Roman" w:hAnsi="Times New Roman" w:cs="Times New Roman"/>
          <w:sz w:val="24"/>
          <w:szCs w:val="24"/>
        </w:rPr>
        <w:t>ЧИСЛЕННОСТЬ</w:t>
      </w:r>
    </w:p>
    <w:p w:rsidR="00F060FB" w:rsidRPr="00D00FFE" w:rsidRDefault="00F060FB" w:rsidP="00D2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FFE">
        <w:rPr>
          <w:rFonts w:ascii="Times New Roman" w:hAnsi="Times New Roman" w:cs="Times New Roman"/>
          <w:sz w:val="24"/>
          <w:szCs w:val="24"/>
        </w:rPr>
        <w:t>работников, расходы на оплату труда с начислениями &lt;*&gt;</w:t>
      </w:r>
    </w:p>
    <w:p w:rsidR="00F060FB" w:rsidRPr="00D00FFE" w:rsidRDefault="00F060FB" w:rsidP="00F060FB">
      <w:pPr>
        <w:pStyle w:val="ConsPlusNormal"/>
        <w:jc w:val="both"/>
        <w:rPr>
          <w:sz w:val="24"/>
          <w:szCs w:val="24"/>
        </w:rPr>
      </w:pP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969"/>
        <w:gridCol w:w="1276"/>
        <w:gridCol w:w="1276"/>
        <w:gridCol w:w="1559"/>
        <w:gridCol w:w="1559"/>
        <w:gridCol w:w="1276"/>
        <w:gridCol w:w="1559"/>
        <w:gridCol w:w="1559"/>
      </w:tblGrid>
      <w:tr w:rsidR="000516A5" w:rsidRPr="00D00FFE" w:rsidTr="000516A5">
        <w:tc>
          <w:tcPr>
            <w:tcW w:w="709" w:type="dxa"/>
          </w:tcPr>
          <w:p w:rsidR="000516A5" w:rsidRPr="00D00FFE" w:rsidRDefault="000516A5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0516A5" w:rsidRPr="00D00FFE" w:rsidRDefault="000516A5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0516A5" w:rsidRPr="00D00FFE" w:rsidRDefault="000516A5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0516A5" w:rsidRPr="00D00FFE" w:rsidRDefault="000516A5" w:rsidP="00D26F9E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2020 г. (начало реализ</w:t>
            </w:r>
            <w:r w:rsidRPr="00D00FFE">
              <w:rPr>
                <w:sz w:val="24"/>
                <w:szCs w:val="24"/>
              </w:rPr>
              <w:t>а</w:t>
            </w:r>
            <w:r w:rsidRPr="00D00FFE">
              <w:rPr>
                <w:sz w:val="24"/>
                <w:szCs w:val="24"/>
              </w:rPr>
              <w:t>ции прое</w:t>
            </w:r>
            <w:r w:rsidRPr="00D00FFE">
              <w:rPr>
                <w:sz w:val="24"/>
                <w:szCs w:val="24"/>
              </w:rPr>
              <w:t>к</w:t>
            </w:r>
            <w:r w:rsidRPr="00D00FFE">
              <w:rPr>
                <w:sz w:val="24"/>
                <w:szCs w:val="24"/>
              </w:rPr>
              <w:t>та)</w:t>
            </w:r>
          </w:p>
        </w:tc>
        <w:tc>
          <w:tcPr>
            <w:tcW w:w="1559" w:type="dxa"/>
          </w:tcPr>
          <w:p w:rsidR="000516A5" w:rsidRDefault="000516A5" w:rsidP="00D26F9E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 xml:space="preserve">2021 г. </w:t>
            </w:r>
          </w:p>
          <w:p w:rsidR="000516A5" w:rsidRPr="00D00FFE" w:rsidRDefault="000516A5" w:rsidP="0005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прогноз</w:t>
            </w:r>
            <w:r w:rsidRPr="00D00FF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516A5" w:rsidRDefault="000516A5" w:rsidP="00D26F9E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 xml:space="preserve">2022 г. </w:t>
            </w:r>
          </w:p>
          <w:p w:rsidR="000516A5" w:rsidRPr="00D00FFE" w:rsidRDefault="000516A5" w:rsidP="0005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прогноз</w:t>
            </w:r>
            <w:r w:rsidRPr="00D00FF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516A5" w:rsidRPr="00D00FFE" w:rsidRDefault="000516A5" w:rsidP="00D26F9E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2023 г. (прогноз)</w:t>
            </w:r>
          </w:p>
        </w:tc>
        <w:tc>
          <w:tcPr>
            <w:tcW w:w="1559" w:type="dxa"/>
          </w:tcPr>
          <w:p w:rsidR="000516A5" w:rsidRPr="00D00FFE" w:rsidRDefault="000516A5" w:rsidP="00D26F9E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2024 г. (год окупаемости проекта)</w:t>
            </w:r>
          </w:p>
        </w:tc>
        <w:tc>
          <w:tcPr>
            <w:tcW w:w="1559" w:type="dxa"/>
          </w:tcPr>
          <w:p w:rsidR="000516A5" w:rsidRPr="00D00FFE" w:rsidRDefault="000516A5" w:rsidP="00D26F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(сл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дующий за годом 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паемости проекта)</w:t>
            </w:r>
          </w:p>
        </w:tc>
      </w:tr>
      <w:tr w:rsidR="000516A5" w:rsidRPr="00D00FFE" w:rsidTr="000516A5">
        <w:tc>
          <w:tcPr>
            <w:tcW w:w="709" w:type="dxa"/>
          </w:tcPr>
          <w:p w:rsidR="000516A5" w:rsidRPr="00D00FFE" w:rsidRDefault="000516A5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Численность работающих - всего</w:t>
            </w:r>
          </w:p>
        </w:tc>
        <w:tc>
          <w:tcPr>
            <w:tcW w:w="1276" w:type="dxa"/>
          </w:tcPr>
          <w:p w:rsidR="000516A5" w:rsidRPr="00D00FFE" w:rsidRDefault="000516A5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516A5" w:rsidRPr="00D00FFE" w:rsidTr="000516A5">
        <w:tc>
          <w:tcPr>
            <w:tcW w:w="70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516A5" w:rsidRPr="00D00FFE" w:rsidTr="000516A5">
        <w:tc>
          <w:tcPr>
            <w:tcW w:w="709" w:type="dxa"/>
          </w:tcPr>
          <w:p w:rsidR="000516A5" w:rsidRPr="00D00FFE" w:rsidRDefault="000516A5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 xml:space="preserve">Рабочий по уходу за животными </w:t>
            </w:r>
            <w:r>
              <w:rPr>
                <w:sz w:val="24"/>
                <w:szCs w:val="24"/>
              </w:rPr>
              <w:t>(скотник)</w:t>
            </w:r>
          </w:p>
        </w:tc>
        <w:tc>
          <w:tcPr>
            <w:tcW w:w="1276" w:type="dxa"/>
          </w:tcPr>
          <w:p w:rsidR="000516A5" w:rsidRPr="00D00FFE" w:rsidRDefault="00C0056B" w:rsidP="00C005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16A5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16A5" w:rsidRPr="00D00FFE" w:rsidTr="000516A5">
        <w:tc>
          <w:tcPr>
            <w:tcW w:w="709" w:type="dxa"/>
          </w:tcPr>
          <w:p w:rsidR="000516A5" w:rsidRPr="00D00FFE" w:rsidRDefault="000516A5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Заработн</w:t>
            </w:r>
            <w:r>
              <w:rPr>
                <w:sz w:val="24"/>
                <w:szCs w:val="24"/>
              </w:rPr>
              <w:t>ая плата работников - всего</w:t>
            </w:r>
          </w:p>
        </w:tc>
        <w:tc>
          <w:tcPr>
            <w:tcW w:w="1276" w:type="dxa"/>
          </w:tcPr>
          <w:p w:rsidR="000516A5" w:rsidRPr="00D00FFE" w:rsidRDefault="000516A5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451,2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465,6</w:t>
            </w: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1559" w:type="dxa"/>
          </w:tcPr>
          <w:p w:rsidR="000516A5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508,8</w:t>
            </w:r>
          </w:p>
        </w:tc>
      </w:tr>
      <w:tr w:rsidR="000516A5" w:rsidRPr="00D00FFE" w:rsidTr="000516A5">
        <w:tc>
          <w:tcPr>
            <w:tcW w:w="70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516A5" w:rsidRPr="00D00FFE" w:rsidTr="000516A5">
        <w:tc>
          <w:tcPr>
            <w:tcW w:w="70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0516A5" w:rsidRPr="00D00FFE" w:rsidRDefault="000516A5" w:rsidP="00E278EB">
            <w:pPr>
              <w:pStyle w:val="ConsPlusNormal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 xml:space="preserve">Рабочий по уходу за животными </w:t>
            </w:r>
            <w:r>
              <w:rPr>
                <w:sz w:val="24"/>
                <w:szCs w:val="24"/>
              </w:rPr>
              <w:t>(скотник)</w:t>
            </w: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 / 36,6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 / 451,2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 / 465,6</w:t>
            </w: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 / 480,0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 / 494,4</w:t>
            </w:r>
          </w:p>
        </w:tc>
        <w:tc>
          <w:tcPr>
            <w:tcW w:w="1559" w:type="dxa"/>
          </w:tcPr>
          <w:p w:rsidR="000516A5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 / 508,8</w:t>
            </w:r>
          </w:p>
        </w:tc>
      </w:tr>
      <w:tr w:rsidR="000516A5" w:rsidRPr="00D00FFE" w:rsidTr="000516A5">
        <w:tc>
          <w:tcPr>
            <w:tcW w:w="709" w:type="dxa"/>
          </w:tcPr>
          <w:p w:rsidR="000516A5" w:rsidRPr="00D00FFE" w:rsidRDefault="000516A5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76" w:type="dxa"/>
          </w:tcPr>
          <w:p w:rsidR="000516A5" w:rsidRPr="00D00FFE" w:rsidRDefault="000516A5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559" w:type="dxa"/>
          </w:tcPr>
          <w:p w:rsidR="000516A5" w:rsidRDefault="00337857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</w:tr>
      <w:tr w:rsidR="000516A5" w:rsidRPr="00D00FFE" w:rsidTr="000516A5">
        <w:tc>
          <w:tcPr>
            <w:tcW w:w="70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516A5" w:rsidRPr="00D00FFE" w:rsidRDefault="000516A5" w:rsidP="000A17DD">
            <w:pPr>
              <w:pStyle w:val="ConsPlusNormal"/>
              <w:rPr>
                <w:sz w:val="24"/>
                <w:szCs w:val="24"/>
              </w:rPr>
            </w:pPr>
            <w:r w:rsidRPr="00D00FFE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516A5" w:rsidRPr="00D00FFE" w:rsidRDefault="000516A5" w:rsidP="000A17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563,1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579,7</w:t>
            </w:r>
          </w:p>
        </w:tc>
        <w:tc>
          <w:tcPr>
            <w:tcW w:w="1276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596,3</w:t>
            </w:r>
          </w:p>
        </w:tc>
        <w:tc>
          <w:tcPr>
            <w:tcW w:w="1559" w:type="dxa"/>
          </w:tcPr>
          <w:p w:rsidR="000516A5" w:rsidRPr="00D00FFE" w:rsidRDefault="000516A5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612,8</w:t>
            </w:r>
          </w:p>
        </w:tc>
        <w:tc>
          <w:tcPr>
            <w:tcW w:w="1559" w:type="dxa"/>
          </w:tcPr>
          <w:p w:rsidR="000516A5" w:rsidRDefault="00337857" w:rsidP="00E278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629,4</w:t>
            </w:r>
          </w:p>
        </w:tc>
      </w:tr>
    </w:tbl>
    <w:p w:rsidR="00F060FB" w:rsidRPr="00D00FFE" w:rsidRDefault="00F060FB" w:rsidP="00F06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FF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060FB" w:rsidRPr="00D00FFE" w:rsidRDefault="00F060FB" w:rsidP="00F06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FFE">
        <w:rPr>
          <w:rFonts w:ascii="Times New Roman" w:hAnsi="Times New Roman" w:cs="Times New Roman"/>
          <w:sz w:val="24"/>
          <w:szCs w:val="24"/>
        </w:rPr>
        <w:t xml:space="preserve">    &lt;*&gt; На каждый год реализации проекта.</w:t>
      </w:r>
    </w:p>
    <w:p w:rsidR="00F060FB" w:rsidRDefault="00F060FB" w:rsidP="003F6113">
      <w:pPr>
        <w:pStyle w:val="ConsPlusNonformat"/>
        <w:jc w:val="both"/>
      </w:pPr>
      <w:r w:rsidRPr="00D00FFE">
        <w:rPr>
          <w:rFonts w:ascii="Times New Roman" w:hAnsi="Times New Roman" w:cs="Times New Roman"/>
          <w:sz w:val="24"/>
          <w:szCs w:val="24"/>
        </w:rPr>
        <w:t xml:space="preserve">    &lt;**&gt;</w:t>
      </w:r>
      <w:r w:rsidR="000516A5">
        <w:rPr>
          <w:rFonts w:ascii="Times New Roman" w:hAnsi="Times New Roman" w:cs="Times New Roman"/>
          <w:sz w:val="24"/>
          <w:szCs w:val="24"/>
        </w:rPr>
        <w:t xml:space="preserve"> С учетом ежегодной индексации на 3 %. </w:t>
      </w:r>
    </w:p>
    <w:p w:rsidR="007F5D58" w:rsidRDefault="00FF646D">
      <w:r>
        <w:t xml:space="preserve"> </w:t>
      </w:r>
      <w:bookmarkStart w:id="5" w:name="_GoBack"/>
      <w:bookmarkEnd w:id="5"/>
    </w:p>
    <w:sectPr w:rsidR="007F5D58" w:rsidSect="00404028">
      <w:pgSz w:w="16838" w:h="11906" w:orient="landscape" w:code="9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0999"/>
    <w:multiLevelType w:val="hybridMultilevel"/>
    <w:tmpl w:val="CB82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47F6"/>
    <w:multiLevelType w:val="hybridMultilevel"/>
    <w:tmpl w:val="81B80A72"/>
    <w:lvl w:ilvl="0" w:tplc="3E8A9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DE322F"/>
    <w:multiLevelType w:val="hybridMultilevel"/>
    <w:tmpl w:val="BEE0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F060FB"/>
    <w:rsid w:val="00006BF0"/>
    <w:rsid w:val="000516A5"/>
    <w:rsid w:val="0006275C"/>
    <w:rsid w:val="00067022"/>
    <w:rsid w:val="00092B08"/>
    <w:rsid w:val="000A00FC"/>
    <w:rsid w:val="000A17DD"/>
    <w:rsid w:val="000A1886"/>
    <w:rsid w:val="000E4E64"/>
    <w:rsid w:val="000F34D7"/>
    <w:rsid w:val="00101CB2"/>
    <w:rsid w:val="00104169"/>
    <w:rsid w:val="00124245"/>
    <w:rsid w:val="001441D7"/>
    <w:rsid w:val="0018324F"/>
    <w:rsid w:val="00214412"/>
    <w:rsid w:val="002E7F93"/>
    <w:rsid w:val="00316063"/>
    <w:rsid w:val="00334A7D"/>
    <w:rsid w:val="00337857"/>
    <w:rsid w:val="00351E9F"/>
    <w:rsid w:val="003560D7"/>
    <w:rsid w:val="00365ABC"/>
    <w:rsid w:val="003878E9"/>
    <w:rsid w:val="003C1DD2"/>
    <w:rsid w:val="003E441D"/>
    <w:rsid w:val="003F6113"/>
    <w:rsid w:val="00402B0E"/>
    <w:rsid w:val="00404028"/>
    <w:rsid w:val="00416BAE"/>
    <w:rsid w:val="004A5BDD"/>
    <w:rsid w:val="004D057F"/>
    <w:rsid w:val="004D230B"/>
    <w:rsid w:val="004D2741"/>
    <w:rsid w:val="005164CE"/>
    <w:rsid w:val="00553BD4"/>
    <w:rsid w:val="00554D63"/>
    <w:rsid w:val="00562302"/>
    <w:rsid w:val="00574113"/>
    <w:rsid w:val="005845D2"/>
    <w:rsid w:val="005A71F6"/>
    <w:rsid w:val="005B60EB"/>
    <w:rsid w:val="005C6638"/>
    <w:rsid w:val="005D46B0"/>
    <w:rsid w:val="006D2067"/>
    <w:rsid w:val="006D3782"/>
    <w:rsid w:val="006E103A"/>
    <w:rsid w:val="006E7D78"/>
    <w:rsid w:val="00706D71"/>
    <w:rsid w:val="00750EDF"/>
    <w:rsid w:val="00755940"/>
    <w:rsid w:val="00791613"/>
    <w:rsid w:val="007A7DD7"/>
    <w:rsid w:val="007F5D58"/>
    <w:rsid w:val="00815C3C"/>
    <w:rsid w:val="0081637E"/>
    <w:rsid w:val="008208C0"/>
    <w:rsid w:val="0082196B"/>
    <w:rsid w:val="008245FB"/>
    <w:rsid w:val="00830181"/>
    <w:rsid w:val="008850A9"/>
    <w:rsid w:val="00890471"/>
    <w:rsid w:val="00895F57"/>
    <w:rsid w:val="008F1A3E"/>
    <w:rsid w:val="00900B2E"/>
    <w:rsid w:val="009132AC"/>
    <w:rsid w:val="00925DAC"/>
    <w:rsid w:val="00940F20"/>
    <w:rsid w:val="009568AB"/>
    <w:rsid w:val="00964D0C"/>
    <w:rsid w:val="00966F26"/>
    <w:rsid w:val="00977FE2"/>
    <w:rsid w:val="009865B4"/>
    <w:rsid w:val="009A5AAC"/>
    <w:rsid w:val="009C5362"/>
    <w:rsid w:val="009D31F7"/>
    <w:rsid w:val="009E5F50"/>
    <w:rsid w:val="00A073CB"/>
    <w:rsid w:val="00A1146B"/>
    <w:rsid w:val="00A246FA"/>
    <w:rsid w:val="00A946E2"/>
    <w:rsid w:val="00A947F5"/>
    <w:rsid w:val="00AB4DFE"/>
    <w:rsid w:val="00AC62E4"/>
    <w:rsid w:val="00B03CAD"/>
    <w:rsid w:val="00B059BD"/>
    <w:rsid w:val="00B50EC5"/>
    <w:rsid w:val="00BE51C0"/>
    <w:rsid w:val="00C0056B"/>
    <w:rsid w:val="00C0657D"/>
    <w:rsid w:val="00C067F7"/>
    <w:rsid w:val="00C44533"/>
    <w:rsid w:val="00C45557"/>
    <w:rsid w:val="00C621BD"/>
    <w:rsid w:val="00CA1FD1"/>
    <w:rsid w:val="00CF78C8"/>
    <w:rsid w:val="00D00FFE"/>
    <w:rsid w:val="00D20B74"/>
    <w:rsid w:val="00D20C47"/>
    <w:rsid w:val="00D26F9E"/>
    <w:rsid w:val="00D50C86"/>
    <w:rsid w:val="00D743B8"/>
    <w:rsid w:val="00DB2938"/>
    <w:rsid w:val="00DB5348"/>
    <w:rsid w:val="00DD6B06"/>
    <w:rsid w:val="00E278EB"/>
    <w:rsid w:val="00E537CE"/>
    <w:rsid w:val="00E542C1"/>
    <w:rsid w:val="00E57327"/>
    <w:rsid w:val="00E63974"/>
    <w:rsid w:val="00E80A1F"/>
    <w:rsid w:val="00EA389F"/>
    <w:rsid w:val="00EB7CE8"/>
    <w:rsid w:val="00EB7FB2"/>
    <w:rsid w:val="00EC4306"/>
    <w:rsid w:val="00ED20F2"/>
    <w:rsid w:val="00ED73AC"/>
    <w:rsid w:val="00F00AB9"/>
    <w:rsid w:val="00F060FB"/>
    <w:rsid w:val="00F1346A"/>
    <w:rsid w:val="00F31526"/>
    <w:rsid w:val="00F55ED4"/>
    <w:rsid w:val="00F6166A"/>
    <w:rsid w:val="00F802F5"/>
    <w:rsid w:val="00FA033A"/>
    <w:rsid w:val="00FA0716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28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  <w:style w:type="paragraph" w:customStyle="1" w:styleId="ConsPlusTitlePage">
    <w:name w:val="ConsPlusTitlePage"/>
    <w:rsid w:val="00F060F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Normal">
    <w:name w:val="ConsPlusNormal"/>
    <w:rsid w:val="00F060FB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F060FB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Nonformat">
    <w:name w:val="ConsPlusNonformat"/>
    <w:rsid w:val="00F060F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0A17D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C5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362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50EC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50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0%D0%BE%D0%B2%D1%81%D0%BA%D0%B0%D1%8F_%D0%BE%D0%B1%D0%BB%D0%B0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5%D1%80%D1%85%D0%BE%D1%88%D0%B8%D0%B6%D0%B5%D0%BC%D1%81%D0%BA%D0%B8%D0%B9_%D1%80%D0%B0%D0%B9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5FD0-BED2-4164-9E87-2C4275CD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7857</Words>
  <Characters>44790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2020-05-15T11:09:00Z</cp:lastPrinted>
  <dcterms:created xsi:type="dcterms:W3CDTF">2020-05-15T12:04:00Z</dcterms:created>
  <dcterms:modified xsi:type="dcterms:W3CDTF">2020-10-05T11:34:00Z</dcterms:modified>
</cp:coreProperties>
</file>