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(фермерского)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хозяйства      или      гражданин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Российской Федерации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(Ф.И.О.)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"___" __________________ 20___ г.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М.П.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</w:t>
      </w:r>
    </w:p>
    <w:p w:rsidR="00777278" w:rsidRDefault="00777278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и (или) развитию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(фермерского) хозяйства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название проекта)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крестьянского (фермерского) хозяйства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 гражданина Российской Федерации)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7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Резюме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Инициатор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Общие сведения о крестьянском (фермерском) хозяйстве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Виды и объемы деятельности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Суть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Местонахождение объекта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Суть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Описание продуктов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Технология производства продукции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Организационный план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Инвестиционная программа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Производственно-финансовый план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План производства и реализации продукции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Затраты на производство продукции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Организация сбыта продукции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Финансовый план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6.4.1. Условия и допущения, принятые для расчета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6.4.2. Налоговое окружение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6.4.3. Эффективность и окупаемость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6.4.4. Сильные и слабые стороны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6.4.5. Риски реализации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План расходов суммы гранта "</w:t>
      </w:r>
      <w:proofErr w:type="spell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создание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развитие крестьянского (фермерского) хозяйства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w:anchor="p1587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Приложение N 1</w:t>
        </w:r>
      </w:hyperlink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w:anchor="p2240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Приложение N 2</w:t>
        </w:r>
      </w:hyperlink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w:anchor="p2493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Приложение N 3</w:t>
        </w:r>
      </w:hyperlink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05C64" w:rsidRDefault="00005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Резюме проекта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05"/>
        <w:gridCol w:w="4575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 (Ф.И.О. гражданина Российской Федерации, наименование крестьянского (фермерского) хозяйства, дата регистрации, ОГРН)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ведения деятельности (адрес фактический), место проживания гражданина Российской Федерации (адрес фактический)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район, _______________ поселение, _________________________ село (деревня)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достижения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месяц и год начала и конца реализации проекта),</w:t>
            </w:r>
          </w:p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проектную мощность - ______ год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 тыс. рублей: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 (в годах)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пяти лет)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мест,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эффект от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за период реализации проекта, млн.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проекта,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2. Инициатор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 Общие   сведения   о  крестьянском  (фермерском)  хозяйстве  или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гражданине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55"/>
      </w:tblGrid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Полное наименование крестьянского (фермерского) хозяйства (Ф.И.О. гражданина Российской Федерации)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Номер и дата государственной регистрации главы крестьянского (фермерского) хозяйства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lastRenderedPageBreak/>
              <w:t>Фамилия, имя, отчество главы крестьянского (фермерского) хозяйства, гражданина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Фамилия, имя, отчество членов крестьянского (фермерского) хозяйства, номера телефонов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Основной вид деятельности крестьянского (фермерского) хозяйства или планируемый вид деятельности гражданином Российской Федерации после регистрации крестьянского (фермерского) хозяйства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  <w:jc w:val="center"/>
            </w:pPr>
            <w:r>
              <w:t>Реквизиты крестьянского (фермерского) хозяйства или гражданина Российской Федерации:</w:t>
            </w: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ИНН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КПП &lt;*&gt;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Юридический адрес крестьянского (фермерского) хозяйства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Фактический адрес крестьянского (фермерского) хозяйства или гражданина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Телефон главы крестьянского (фермерского) хозяйства или гражданина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  <w:tr w:rsidR="00005C64" w:rsidTr="00A74EA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  <w:r>
              <w:t>Адрес электронной почты главы крестьянского (фермерского) хозяйства или гражданина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4" w:rsidRDefault="00005C64" w:rsidP="00A74EAB">
            <w:pPr>
              <w:pStyle w:val="ConsPlusNormal"/>
            </w:pPr>
          </w:p>
        </w:tc>
      </w:tr>
    </w:tbl>
    <w:p w:rsidR="00005C64" w:rsidRPr="00005C64" w:rsidRDefault="00777278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Заполняется крестьянским (фермерским) хозяйством.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Виды и объемы деятельности крестьянского (фермерского) хозяйства.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1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Прогноз объемов товарной продукции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(фермерского) хозяйства по годам реализации проекта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051"/>
        <w:gridCol w:w="2771"/>
        <w:gridCol w:w="1478"/>
        <w:gridCol w:w="1780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продукции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(год начала реализации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1 (например, мясо КРС (живой вес))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2 (например, молоко)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20__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(следующий за годом окупаемости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Указывается,  как  развивалось  крестьянское  (фермерское)  хозяйство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предшествующий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проектному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Наличие  у  главы  крестьянского (фермерского) хозяйства или гражданина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собственных  ресурсов,  используемых  для реализации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приведено в таблице 2.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2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Собственные ресурсы главы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(фермерского)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хозяйства (гражданина Российской Федерации)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для реализации проекта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7"/>
        <w:gridCol w:w="3941"/>
        <w:gridCol w:w="1596"/>
        <w:gridCol w:w="1221"/>
        <w:gridCol w:w="1855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рублей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праве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сооружения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Сырье, материалы, продукция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ресурсов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3. Суть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 Местонахождение   крестьянского   (фермерского)   хозяйства  или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Указывается местонахождение объекта, его доступность к потребителям.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Суть проекта крестьянского (фермерского) хозяйства.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Мероприятия,  которые  крестьянское  (фермерское)  хозяйство  планирует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 счет сре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Ассортимент производимой продукции.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Технология производства продукта.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Описание технологии производства, требований к организации производства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объему занимает не более 3 страниц.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указывается,  за 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каких мероприятий формируется технология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в результате реализации проекта. Например: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Производится  строительство,  реконструкция, ремонт, модернизация 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 имеющихся помещений для размещения крупного рогатого скота 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 для  содержания  молодняка  крупного  рогатого  скота и скота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откорме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Производится поэтапное формирование стада крупного рогатого скота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закупки нетелей.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Производится   техническое  оснащение  производства  с  установкой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 оборудования,  обеспечивающего  необходимый  уровень качества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Увеличивается  заготовка  кормов  собственного производства за счет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посевных площадей на ____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Производится  реконструкция,  ремонт, модернизация и переустройство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 сооружений и строительство новых сооружений для хранения кормов.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Формируется  парк  сельскохозяйственной техники и машин для отрасли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(животноводства).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 переработка  части  произведенной  продукции  (молоко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пастеризованное).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4. Организационный план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Указываются: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организационные   мероприятия   и   все   издержки  до  момента  начала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и сбыта продукции, приобретение участков земли, приобретение 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зданий, сооружений, приобретение оборудования и т.д.;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потребность  в производственных объектах, сельскохозяйственной технике,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животных, кормах и т.д.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3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Потребность крестьянского (фермерского) хозяйства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для реализации проекта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7"/>
        <w:gridCol w:w="3941"/>
        <w:gridCol w:w="1596"/>
        <w:gridCol w:w="1221"/>
        <w:gridCol w:w="1855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рублей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праве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сооружения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животных)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Сырье, материалы, продукция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ресурсов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Указывается потребность в дополнительных новых рабочих местах.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4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Создание дополнительных новых рабочих мест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8"/>
        <w:gridCol w:w="1225"/>
        <w:gridCol w:w="2887"/>
        <w:gridCol w:w="2429"/>
        <w:gridCol w:w="2161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крестьянского (фермерского) хозяйства на дату подачи заявки на участие в конкурсе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планируется создать постоянных новых рабочих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тыс. рублей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 Вносятся   сведения   из   штатного   расписания  индивидуального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- главы крестьянского (фермерского) хозяйства.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Указывается   график   реализации  проекта,  перечень  основных  этапов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и их последовательность.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5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График реализации проекта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4"/>
        <w:gridCol w:w="2096"/>
        <w:gridCol w:w="1779"/>
        <w:gridCol w:w="1862"/>
        <w:gridCol w:w="2949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этапа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этапа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выполнение этапа реализации проекта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партнерами при реализации проекта должны быть: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проектной документации ______________________________________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поставкам техники, оборудования, материалов и т.д. _____________________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4 должен занимать не более 4 страниц.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5. Инвестиционная программа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 обеспечения  потребности в создании и (или) развитии крестьянского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(фермерского)    хозяйства    инвестиционная    программа   предусматривает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денежных  средств  путем  получения гранта на создание и (или)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  крестьянского   (фермерского)   хозяйства.   Указываются   цели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программы и задачи, для решения которых она разработана.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6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Инвестиционная программа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(фермерского) хозяйства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9"/>
        <w:gridCol w:w="2078"/>
        <w:gridCol w:w="1221"/>
        <w:gridCol w:w="1180"/>
        <w:gridCol w:w="1432"/>
        <w:gridCol w:w="632"/>
        <w:gridCol w:w="598"/>
        <w:gridCol w:w="1540"/>
      </w:tblGrid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имущества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рублей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- всего, тыс. рублей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6. Производственно-финансовый план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План производства и реализации продукции.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основе  достигнутого  уровня ведения отрасли в передовых хозяйствах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зоны и рекомендаций научно-исследовательских учреждений определяются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  показатели  производства  продукции,  планируется  себестоимость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объем реализации продукции и т.д.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Указывается система мер охраны окружающей среды и утилизации отходов.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основании  расчетов заполняются </w:t>
      </w:r>
      <w:hyperlink w:anchor="p917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таблицы 8</w:t>
        </w:r>
      </w:hyperlink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w:anchor="p1061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9</w:t>
        </w:r>
      </w:hyperlink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 по  другим  направлениям план производства и реализации продукции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аналогично.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Вся  необходимая  расчетная  информация по обоснованию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  животноводства   и   растениеводства  приводится  в  приложениях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(нормативы  затрат,  технологические  карты,  движение поголовья животных и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потребность в кормах и т.д.).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7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 производства и реализации продукции растениеводства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 каждый год проекта)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189"/>
        <w:gridCol w:w="1357"/>
        <w:gridCol w:w="908"/>
        <w:gridCol w:w="1304"/>
        <w:gridCol w:w="963"/>
        <w:gridCol w:w="1066"/>
        <w:gridCol w:w="1453"/>
        <w:gridCol w:w="1115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гектаров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Урожайность, центнеров с гектара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сбор, центнеров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товарной продукции, центнеров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рублей/центнер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реализации, тыс. рублей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(начало реализации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(следующий за годом окупаемости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8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917"/>
      <w:bookmarkEnd w:id="0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План производства и реализации продукции животноводства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 каждый год реализации проекта &lt;*&gt;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164"/>
        <w:gridCol w:w="1328"/>
        <w:gridCol w:w="1016"/>
        <w:gridCol w:w="1260"/>
        <w:gridCol w:w="1044"/>
        <w:gridCol w:w="1028"/>
        <w:gridCol w:w="1423"/>
        <w:gridCol w:w="1092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Поголовье, голов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Надой/привес (центнеров)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валовой продукции, центнеров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продукция, центнеров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рублей/центнер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реализации, тыс. рублей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(начало реализаци</w:t>
            </w: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(следующий за годом окупаемости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Для  заполнения  таблицы  составляется  форма  "</w:t>
      </w:r>
      <w:hyperlink w:anchor="p1587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Движение</w:t>
        </w:r>
      </w:hyperlink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поголовья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 и птицы" на каждый год реализации проекта на основании приложения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N 1.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если глава крестьянского (фермерского) хозяйства или гражданин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планирует  оказывать услуги или выполнять какие-либо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 производится  расчет  выручки  от  реализации  услуг по аналогии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917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таблицами 8</w:t>
        </w:r>
      </w:hyperlink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61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9</w:t>
        </w:r>
      </w:hyperlink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Организация сбыта продукции.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 потребители  продукции.  Перечень  потенциальных потребителей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 порядок  осуществления  и  географические  пределы сбыта (край,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 район,  поселение  и  т.д.), конкурентные преимущества и недостатки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 уровень  спроса  (в  том числе прогнозируемый), планируемый способ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сбыта продукции, обоснование цены на продукцию (1 - 2 страницы).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Затраты на производство продукции.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расчет  издержек  сельскохозяйственного  производства (по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статьям) и указывается в таблице 9.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9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061"/>
      <w:bookmarkEnd w:id="1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Затраты по годам реализации проекта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(грант и собственные средства)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"/>
        <w:gridCol w:w="2637"/>
        <w:gridCol w:w="1490"/>
        <w:gridCol w:w="1103"/>
        <w:gridCol w:w="1103"/>
        <w:gridCol w:w="1786"/>
        <w:gridCol w:w="592"/>
      </w:tblGrid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затрат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годам, тыс. рублей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(начала реализации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(следующий за годом окупаемости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начисления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(корма, семена и другие)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покупные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средств (амортизация, ремонт и техобслуживание основных средств)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другие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(земельных участков, техники, помещений и </w:t>
            </w:r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затраты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Расчет  по  кормам, численности работников и расходам на оплату труда 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отчисления  на  социальные  нужды производится на основании </w:t>
      </w:r>
      <w:hyperlink w:anchor="p2240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приложений N 2</w:t>
        </w:r>
      </w:hyperlink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2493" w:history="1">
        <w:r w:rsidRPr="00005C64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N 3</w:t>
        </w:r>
      </w:hyperlink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Финансовый план.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6.4.1. Условия и допущения, принятые для расчета.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Указываются  валюта,  принятая  для  расчета,  размер  инфляции, ставка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рефинансирования   Центрального   банка   Российской   Федерации,  интервал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 в  годах,  периоды,  по которым составлены расчеты (по годам,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месяцам  или иное), изменение ставок налоговых платежей и отчислений, режим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налогообложения,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применяемый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хозяйством (не более 0,5 страницы).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6.4.2. Налоговое окружение.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Информация  о  налогах,  которые  крестьянскому (фермерскому) хозяйству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 выплачивать  при  достижении  проектной мощности, </w:t>
      </w: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10.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Таблица 10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Налоговое окружение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41"/>
        <w:gridCol w:w="971"/>
        <w:gridCol w:w="1996"/>
        <w:gridCol w:w="1484"/>
        <w:gridCol w:w="1388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налогов, уплачиваемых или планируемых к уплате крестьянским (фермерским) хозяйством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(или сумма)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начисления (дней)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(основание)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6.4.3. Эффективность проекта.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Таблица 11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План доходов и расходов (тыс. рублей)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7"/>
        <w:gridCol w:w="2266"/>
        <w:gridCol w:w="1163"/>
        <w:gridCol w:w="969"/>
        <w:gridCol w:w="969"/>
        <w:gridCol w:w="969"/>
        <w:gridCol w:w="1380"/>
        <w:gridCol w:w="1302"/>
      </w:tblGrid>
      <w:tr w:rsidR="00005C64" w:rsidRPr="00005C64" w:rsidTr="00005C6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 годам реализации проекта</w:t>
            </w:r>
          </w:p>
        </w:tc>
      </w:tr>
      <w:tr w:rsidR="00005C64" w:rsidRPr="00005C64" w:rsidTr="00005C6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(начала реализации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(окупаемости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(следующий за годом окупаемости проекта)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сельскохозяйственной продукции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затраты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другие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(-)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Таблица 12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Окупаемость проекта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"/>
        <w:gridCol w:w="1912"/>
        <w:gridCol w:w="1188"/>
        <w:gridCol w:w="990"/>
        <w:gridCol w:w="990"/>
        <w:gridCol w:w="990"/>
        <w:gridCol w:w="1410"/>
        <w:gridCol w:w="1330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(начало реализации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(окупаемости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(следующий за годом окупаемости проекта)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расходы на реализацию проекта (собственные средства, заемные средства, грант) по годам,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расходы на реализацию проекта нарастающим итогом,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поступления от проекта (чистая прибыль + амортизация),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поступления от проекта нарастающим итогом,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между накопленными поступлениями и инвестиционными расходами (4 - 2), </w:t>
            </w: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проекта, лет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6.4.4. Сильные и слабые стороны проекта.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16"/>
        <w:gridCol w:w="4764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 проекта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возможности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угрозы проекта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6.4.5. Риски реализации проекта.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Описываются  возможные  риски  при  реализации  проекта,  механизмы  их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  рисками  понимается  предполагаемое ухудшение итоговых показателей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проекта, возникающее под влиянием неопределенности (финансовые,</w:t>
      </w:r>
      <w:proofErr w:type="gramEnd"/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экономические, организационные, правовые, иные).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Таблица 13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Риски, возникающие в процессе деятельности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крестьянского (фермерского) хозяйства, и пути их устранения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319"/>
        <w:gridCol w:w="3724"/>
        <w:gridCol w:w="4037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устранения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План расходов суммы гранта "</w:t>
      </w:r>
      <w:proofErr w:type="spell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создание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(или) развитие крестьянского (фермерского) хозяйства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278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278" w:rsidSect="006F4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15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расходов суммы гранта "</w:t>
      </w:r>
      <w:proofErr w:type="spellStart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создание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развитие крестьянского (фермерского) хозяйства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7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1485"/>
        <w:gridCol w:w="1543"/>
        <w:gridCol w:w="1779"/>
        <w:gridCol w:w="1809"/>
        <w:gridCol w:w="972"/>
        <w:gridCol w:w="1236"/>
        <w:gridCol w:w="785"/>
      </w:tblGrid>
      <w:tr w:rsidR="00005C64" w:rsidRPr="00005C64" w:rsidTr="00777278"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расходов на приобретение товаров, работ, услуг</w:t>
            </w:r>
          </w:p>
        </w:tc>
        <w:tc>
          <w:tcPr>
            <w:tcW w:w="3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рублей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финансирования, %</w:t>
            </w: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05C64" w:rsidRPr="00005C64" w:rsidTr="00777278"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сре</w:t>
            </w:r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"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(не менее 25% и не более 50% средств гранта "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"), направляемая на формирование неделимого фонда сельскохозяйственного потребительского кооператива, членом которого является крестьянское (фермерское) хозяйство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777278"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278" w:rsidRDefault="00005C64" w:rsidP="0077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278" w:rsidSect="006F4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бизнес-плану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587"/>
      <w:bookmarkEnd w:id="2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поголовья животных и птицы на _________ год</w:t>
      </w:r>
    </w:p>
    <w:p w:rsidR="00777278" w:rsidRDefault="00777278" w:rsidP="0000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78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84"/>
        <w:gridCol w:w="794"/>
        <w:gridCol w:w="709"/>
        <w:gridCol w:w="794"/>
        <w:gridCol w:w="709"/>
        <w:gridCol w:w="794"/>
        <w:gridCol w:w="709"/>
        <w:gridCol w:w="450"/>
        <w:gridCol w:w="737"/>
        <w:gridCol w:w="964"/>
        <w:gridCol w:w="850"/>
        <w:gridCol w:w="708"/>
        <w:gridCol w:w="794"/>
        <w:gridCol w:w="709"/>
        <w:gridCol w:w="422"/>
        <w:gridCol w:w="708"/>
        <w:gridCol w:w="514"/>
        <w:gridCol w:w="737"/>
        <w:gridCol w:w="681"/>
        <w:gridCol w:w="850"/>
      </w:tblGrid>
      <w:tr w:rsidR="00777278" w:rsidRPr="00777278" w:rsidTr="007772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Вид и группы животных и птицы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Наличие на начало года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Приход</w:t>
            </w:r>
          </w:p>
        </w:tc>
        <w:tc>
          <w:tcPr>
            <w:tcW w:w="7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Расход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Наличие на конец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Среднегодовое поголовье, голов</w:t>
            </w:r>
          </w:p>
        </w:tc>
      </w:tr>
      <w:tr w:rsidR="00777278" w:rsidRPr="00777278" w:rsidTr="00777278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Живой приплод и перевод из других групп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Покупка скота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Перевод в другие группы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Реализация на мясо (в живом весе в убойные пункты, мясокомбинаты)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Продажа скота и птицы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Забой в собственных убойных пунктах (площадках) по договору оказания услуг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Падеж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77278" w:rsidRPr="00777278" w:rsidTr="00777278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 1 головы,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 - всего,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голов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777278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jc w:val="center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21</w:t>
            </w: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Быки-производители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Коровы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Нетели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Телки рождения ______ </w:t>
            </w:r>
            <w:proofErr w:type="gramStart"/>
            <w:r w:rsidRPr="00777278">
              <w:rPr>
                <w:sz w:val="18"/>
                <w:szCs w:val="18"/>
              </w:rPr>
              <w:t>г</w:t>
            </w:r>
            <w:proofErr w:type="gramEnd"/>
            <w:r w:rsidRPr="00777278"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lastRenderedPageBreak/>
              <w:t xml:space="preserve">Телки рождения ______ </w:t>
            </w:r>
            <w:proofErr w:type="gramStart"/>
            <w:r w:rsidRPr="00777278">
              <w:rPr>
                <w:sz w:val="18"/>
                <w:szCs w:val="18"/>
              </w:rPr>
              <w:t>г</w:t>
            </w:r>
            <w:proofErr w:type="gramEnd"/>
            <w:r w:rsidRPr="00777278"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Бычки всех возрастов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Взрослый скот на откорме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Телята рождения планируемого года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Овцы и козы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Бараны-производители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Валухи взрослые и бараны-производители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Матки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Ярки старше года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Ярки рождения прошлого года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 xml:space="preserve">Баранчики и валухи рождения </w:t>
            </w:r>
            <w:r w:rsidRPr="00777278">
              <w:rPr>
                <w:sz w:val="18"/>
                <w:szCs w:val="18"/>
              </w:rPr>
              <w:lastRenderedPageBreak/>
              <w:t>_____ года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lastRenderedPageBreak/>
              <w:t>Ягнята рождения планируемого года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Птица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Куры взрослые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в том числе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несушки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Молодняк суточный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до 60 дней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61 - 150 дней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151 - 180 дней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77278" w:rsidRPr="00777278" w:rsidTr="007772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  <w:r w:rsidRPr="00777278">
              <w:rPr>
                <w:sz w:val="18"/>
                <w:szCs w:val="18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8" w:rsidRPr="00777278" w:rsidRDefault="00777278" w:rsidP="00A74EA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77278" w:rsidRDefault="00777278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  <w:sectPr w:rsidR="00777278" w:rsidSect="007772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реализации  проектов  по  другим  видам  животных  расчет  заполняется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аналогично.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278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278" w:rsidSect="006F4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бизнес-плану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2240"/>
      <w:bookmarkEnd w:id="3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кормах и их стоимость на _______ год &lt;*&gt;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726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170"/>
        <w:gridCol w:w="1031"/>
        <w:gridCol w:w="670"/>
        <w:gridCol w:w="567"/>
        <w:gridCol w:w="850"/>
        <w:gridCol w:w="851"/>
        <w:gridCol w:w="645"/>
        <w:gridCol w:w="683"/>
        <w:gridCol w:w="958"/>
        <w:gridCol w:w="749"/>
        <w:gridCol w:w="650"/>
        <w:gridCol w:w="567"/>
        <w:gridCol w:w="850"/>
        <w:gridCol w:w="851"/>
        <w:gridCol w:w="1127"/>
        <w:gridCol w:w="1127"/>
      </w:tblGrid>
      <w:tr w:rsidR="00777278" w:rsidRPr="00005C64" w:rsidTr="00777278"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 поголовье, голов</w:t>
            </w:r>
          </w:p>
        </w:tc>
        <w:tc>
          <w:tcPr>
            <w:tcW w:w="2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Концентрированные корма</w:t>
            </w:r>
          </w:p>
        </w:tc>
        <w:tc>
          <w:tcPr>
            <w:tcW w:w="3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Грубые корма (сено)</w:t>
            </w:r>
          </w:p>
        </w:tc>
        <w:tc>
          <w:tcPr>
            <w:tcW w:w="2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Сочные корма (силос, сенаж)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прочих кормов, тыс. рублей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кормов всего, тыс. рублей</w:t>
            </w:r>
          </w:p>
        </w:tc>
      </w:tr>
      <w:tr w:rsidR="00777278" w:rsidRPr="00005C64" w:rsidTr="00777278">
        <w:trPr>
          <w:cantSplit/>
          <w:trHeight w:val="2324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1 голову, центнеров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кормов, центнеров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центнера, тыс. рублей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на концентрированные корма, тыс. рублей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1 голову, центнеров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кормов, центнеров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центнера, тыс. рублей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на грубые корма, тыс. рублей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1 голову, центнеров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кормов, центнеров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центнера, тыс. рублей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05C64" w:rsidRPr="00005C64" w:rsidRDefault="00005C64" w:rsidP="00777278">
            <w:pPr>
              <w:spacing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на сочные корма, тыс. рублей</w:t>
            </w: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стадо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мясного направления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Быки-производители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Быки на откорме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на откорме (выбраковка)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Молодняк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Телочки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278" w:rsidRPr="00005C64" w:rsidTr="0077727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На каждый год реализации проекта.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278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777278" w:rsidRDefault="007772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 N 3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бизнес-плану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2493"/>
      <w:bookmarkEnd w:id="4"/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</w:p>
    <w:p w:rsidR="00005C64" w:rsidRPr="00005C64" w:rsidRDefault="00005C64" w:rsidP="007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расходы на оплату труда с начислениями &lt;*&gt;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4"/>
        <w:gridCol w:w="2005"/>
        <w:gridCol w:w="1259"/>
        <w:gridCol w:w="1645"/>
        <w:gridCol w:w="1650"/>
        <w:gridCol w:w="1650"/>
        <w:gridCol w:w="1141"/>
        <w:gridCol w:w="1725"/>
        <w:gridCol w:w="2111"/>
      </w:tblGrid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 (начало реализации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 (2-й год реализации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 (3-й год реализации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 (год окупаемости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 (год, следующий за годом окупаемости проекта)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скотник)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работников - всего &lt;**&gt;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скотник)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C64" w:rsidRPr="00005C64" w:rsidTr="00005C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C64" w:rsidRPr="00005C64" w:rsidRDefault="00005C64" w:rsidP="00005C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На каждый год реализации проекта.</w:t>
      </w:r>
    </w:p>
    <w:p w:rsidR="00005C64" w:rsidRPr="00005C64" w:rsidRDefault="00005C64" w:rsidP="000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&lt;**&gt; С учетом ежегодной индексации.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C64" w:rsidRPr="00005C64" w:rsidRDefault="00005C64" w:rsidP="00005C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05C64" w:rsidRPr="00005C64" w:rsidSect="0077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64"/>
    <w:rsid w:val="00005C64"/>
    <w:rsid w:val="006F400C"/>
    <w:rsid w:val="0077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5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5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5C64"/>
    <w:rPr>
      <w:color w:val="800080"/>
      <w:u w:val="single"/>
    </w:rPr>
  </w:style>
  <w:style w:type="paragraph" w:customStyle="1" w:styleId="ConsPlusNormal">
    <w:name w:val="ConsPlusNormal"/>
    <w:rsid w:val="00005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0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1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7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2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8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7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6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2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8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3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0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6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0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2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1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5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1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8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9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8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6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5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9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7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2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6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8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5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1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2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5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1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0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9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3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5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3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8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7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5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7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1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6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1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3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4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8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0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9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9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6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7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7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2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4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9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1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6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5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3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1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7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2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1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7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9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8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4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8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2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0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5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2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7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9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2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0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3821</Words>
  <Characters>21784</Characters>
  <Application>Microsoft Office Word</Application>
  <DocSecurity>0</DocSecurity>
  <Lines>181</Lines>
  <Paragraphs>51</Paragraphs>
  <ScaleCrop>false</ScaleCrop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2020-11-06T11:38:00Z</dcterms:created>
  <dcterms:modified xsi:type="dcterms:W3CDTF">2020-11-06T12:12:00Z</dcterms:modified>
</cp:coreProperties>
</file>